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5C" w:rsidRPr="00F13A3E" w:rsidRDefault="00E14E5C" w:rsidP="00E14E5C">
      <w:pPr>
        <w:pStyle w:val="Standardeinzug"/>
        <w:spacing w:before="100" w:beforeAutospacing="1" w:after="100" w:afterAutospacing="1"/>
        <w:rPr>
          <w:rFonts w:ascii="Arial Narrow" w:eastAsia="Gulim" w:hAnsi="Arial Narrow"/>
        </w:rPr>
      </w:pPr>
    </w:p>
    <w:p w:rsidR="00E14E5C" w:rsidRPr="00F13A3E" w:rsidRDefault="00E14E5C" w:rsidP="00E14E5C">
      <w:pPr>
        <w:pStyle w:val="Standardeinzug"/>
        <w:spacing w:before="100" w:beforeAutospacing="1" w:after="100" w:afterAutospacing="1"/>
        <w:rPr>
          <w:rFonts w:ascii="Arial Narrow" w:eastAsia="Gulim" w:hAnsi="Arial Narrow"/>
        </w:rPr>
      </w:pPr>
      <w:r w:rsidRPr="00F13A3E">
        <w:rPr>
          <w:rFonts w:ascii="Arial Narrow" w:eastAsia="Gulim" w:hAnsi="Arial Narrow" w:cs="Gisha"/>
          <w:b/>
          <w:noProof/>
          <w:spacing w:val="20"/>
          <w:sz w:val="40"/>
          <w:szCs w:val="26"/>
        </w:rPr>
        <w:drawing>
          <wp:anchor distT="0" distB="0" distL="114300" distR="114300" simplePos="0" relativeHeight="251656704" behindDoc="0" locked="0" layoutInCell="1" allowOverlap="1" wp14:anchorId="3AA11EB6" wp14:editId="52240FEC">
            <wp:simplePos x="0" y="0"/>
            <wp:positionH relativeFrom="margin">
              <wp:align>center</wp:align>
            </wp:positionH>
            <wp:positionV relativeFrom="paragraph">
              <wp:posOffset>140556</wp:posOffset>
            </wp:positionV>
            <wp:extent cx="2926334" cy="2434855"/>
            <wp:effectExtent l="0" t="0" r="7620" b="3810"/>
            <wp:wrapNone/>
            <wp:docPr id="9" name="Grafik 9" descr="C:\DC Hawks Vilsiburg\VORLAGEN\TEAMBILDER\NEUES LOGO\13467363_1201832356496028_213972881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 Hawks Vilsiburg\VORLAGEN\TEAMBILDER\NEUES LOGO\13467363_1201832356496028_2139728814_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82" r="17798" b="8474"/>
                    <a:stretch/>
                  </pic:blipFill>
                  <pic:spPr bwMode="auto">
                    <a:xfrm>
                      <a:off x="0" y="0"/>
                      <a:ext cx="2926334" cy="243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E5C" w:rsidRPr="00F13A3E" w:rsidRDefault="00E14E5C" w:rsidP="00E14E5C">
      <w:pPr>
        <w:pStyle w:val="Standardeinzug"/>
        <w:spacing w:before="100" w:beforeAutospacing="1" w:after="100" w:afterAutospacing="1"/>
        <w:rPr>
          <w:rFonts w:ascii="Arial Narrow" w:eastAsia="Gulim" w:hAnsi="Arial Narrow"/>
          <w:noProof/>
        </w:rPr>
      </w:pPr>
    </w:p>
    <w:p w:rsidR="00E14E5C" w:rsidRPr="00F13A3E" w:rsidRDefault="00E14E5C" w:rsidP="00E14E5C">
      <w:pPr>
        <w:pStyle w:val="Standardeinzug"/>
        <w:spacing w:before="100" w:beforeAutospacing="1" w:after="100" w:afterAutospacing="1"/>
        <w:jc w:val="center"/>
        <w:rPr>
          <w:rFonts w:ascii="Arial Narrow" w:eastAsia="Gulim" w:hAnsi="Arial Narrow"/>
          <w:noProof/>
        </w:rPr>
      </w:pPr>
    </w:p>
    <w:p w:rsidR="00E14E5C" w:rsidRPr="00F13A3E" w:rsidRDefault="00E14E5C" w:rsidP="00E14E5C">
      <w:pPr>
        <w:pStyle w:val="Standardeinzug"/>
        <w:spacing w:before="100" w:beforeAutospacing="1" w:after="100" w:afterAutospacing="1"/>
        <w:rPr>
          <w:rFonts w:ascii="Arial Narrow" w:eastAsia="Gulim" w:hAnsi="Arial Narrow"/>
          <w:noProof/>
        </w:rPr>
      </w:pPr>
    </w:p>
    <w:p w:rsidR="00E14E5C" w:rsidRPr="00F13A3E" w:rsidRDefault="00E14E5C" w:rsidP="00E14E5C">
      <w:pPr>
        <w:pStyle w:val="Standardeinzug"/>
        <w:spacing w:before="100" w:beforeAutospacing="1" w:after="100" w:afterAutospacing="1"/>
        <w:rPr>
          <w:rFonts w:ascii="Arial Narrow" w:eastAsia="Gulim" w:hAnsi="Arial Narrow"/>
          <w:noProof/>
        </w:rPr>
      </w:pPr>
    </w:p>
    <w:p w:rsidR="00E14E5C" w:rsidRPr="00F13A3E" w:rsidRDefault="00E14E5C" w:rsidP="00E14E5C">
      <w:pPr>
        <w:pStyle w:val="Standardeinzug"/>
        <w:spacing w:before="100" w:beforeAutospacing="1" w:after="100" w:afterAutospacing="1"/>
        <w:rPr>
          <w:rFonts w:ascii="Arial Narrow" w:eastAsia="Gulim" w:hAnsi="Arial Narrow"/>
          <w:noProof/>
        </w:rPr>
      </w:pPr>
    </w:p>
    <w:p w:rsidR="00E14E5C" w:rsidRPr="00F13A3E" w:rsidRDefault="00E14E5C" w:rsidP="00E14E5C">
      <w:pPr>
        <w:pStyle w:val="Standardeinzug"/>
        <w:spacing w:before="100" w:beforeAutospacing="1" w:after="100" w:afterAutospacing="1"/>
        <w:rPr>
          <w:rFonts w:ascii="Arial Narrow" w:eastAsia="Gulim" w:hAnsi="Arial Narrow"/>
        </w:rPr>
      </w:pPr>
    </w:p>
    <w:p w:rsidR="00E14E5C" w:rsidRPr="00F13A3E" w:rsidRDefault="00E14E5C" w:rsidP="00E14E5C">
      <w:pPr>
        <w:pStyle w:val="Standardeinzug"/>
        <w:spacing w:before="100" w:beforeAutospacing="1" w:after="100" w:afterAutospacing="1"/>
        <w:rPr>
          <w:rFonts w:ascii="Arial Narrow" w:eastAsia="Gulim" w:hAnsi="Arial Narrow"/>
        </w:rPr>
      </w:pPr>
    </w:p>
    <w:p w:rsidR="00BF5E83" w:rsidRPr="00F13A3E" w:rsidRDefault="00BF5E83" w:rsidP="0089289E">
      <w:pPr>
        <w:pStyle w:val="Standardeinzug"/>
        <w:ind w:left="142"/>
        <w:jc w:val="center"/>
        <w:rPr>
          <w:rFonts w:ascii="Arial Narrow" w:eastAsia="Gulim" w:hAnsi="Arial Narrow"/>
          <w:b/>
          <w:sz w:val="50"/>
        </w:rPr>
      </w:pPr>
    </w:p>
    <w:p w:rsidR="00BF5E83" w:rsidRPr="00F13A3E" w:rsidRDefault="00BF5E83" w:rsidP="0089289E">
      <w:pPr>
        <w:pStyle w:val="Standardeinzug"/>
        <w:ind w:left="142"/>
        <w:jc w:val="center"/>
        <w:rPr>
          <w:rFonts w:ascii="Arial Narrow" w:eastAsia="Gulim" w:hAnsi="Arial Narrow"/>
          <w:b/>
          <w:sz w:val="50"/>
        </w:rPr>
      </w:pPr>
    </w:p>
    <w:p w:rsidR="00DF473F" w:rsidRPr="00F13A3E" w:rsidRDefault="001E1324" w:rsidP="0089289E">
      <w:pPr>
        <w:pStyle w:val="Standardeinzug"/>
        <w:ind w:left="142"/>
        <w:jc w:val="center"/>
        <w:rPr>
          <w:rFonts w:ascii="Arial Narrow" w:eastAsia="Gulim" w:hAnsi="Arial Narrow"/>
          <w:b/>
          <w:sz w:val="50"/>
        </w:rPr>
      </w:pPr>
      <w:r w:rsidRPr="00F13A3E">
        <w:rPr>
          <w:rFonts w:ascii="Arial Narrow" w:eastAsia="Gulim" w:hAnsi="Arial Narrow"/>
          <w:b/>
          <w:sz w:val="50"/>
        </w:rPr>
        <w:t>Geschäftsordnung</w:t>
      </w:r>
    </w:p>
    <w:p w:rsidR="00DF473F" w:rsidRPr="00F13A3E" w:rsidRDefault="00DF473F" w:rsidP="0089289E">
      <w:pPr>
        <w:pStyle w:val="Standardeinzug"/>
        <w:ind w:left="142"/>
        <w:jc w:val="center"/>
        <w:rPr>
          <w:rFonts w:ascii="Arial Narrow" w:eastAsia="Gulim" w:hAnsi="Arial Narrow"/>
          <w:b/>
          <w:sz w:val="50"/>
        </w:rPr>
      </w:pPr>
    </w:p>
    <w:p w:rsidR="00DF473F" w:rsidRPr="00F13A3E" w:rsidRDefault="001E1324" w:rsidP="0089289E">
      <w:pPr>
        <w:pStyle w:val="Standardeinzug"/>
        <w:ind w:left="142"/>
        <w:jc w:val="center"/>
        <w:rPr>
          <w:rFonts w:ascii="Arial Narrow" w:eastAsia="Gulim" w:hAnsi="Arial Narrow"/>
          <w:b/>
          <w:sz w:val="50"/>
        </w:rPr>
      </w:pPr>
      <w:r w:rsidRPr="00F13A3E">
        <w:rPr>
          <w:rFonts w:ascii="Arial Narrow" w:eastAsia="Gulim" w:hAnsi="Arial Narrow"/>
          <w:b/>
          <w:sz w:val="50"/>
        </w:rPr>
        <w:t>des</w:t>
      </w:r>
    </w:p>
    <w:p w:rsidR="00DF473F" w:rsidRPr="00F13A3E" w:rsidRDefault="00DF473F" w:rsidP="0089289E">
      <w:pPr>
        <w:pStyle w:val="Standardeinzug"/>
        <w:ind w:left="142"/>
        <w:jc w:val="center"/>
        <w:rPr>
          <w:rFonts w:ascii="Arial Narrow" w:eastAsia="Gulim" w:hAnsi="Arial Narrow"/>
          <w:b/>
          <w:sz w:val="50"/>
        </w:rPr>
      </w:pPr>
    </w:p>
    <w:p w:rsidR="00DF473F" w:rsidRPr="00F13A3E" w:rsidRDefault="001E1324" w:rsidP="0089289E">
      <w:pPr>
        <w:pStyle w:val="Standardeinzug"/>
        <w:ind w:left="142"/>
        <w:jc w:val="center"/>
        <w:rPr>
          <w:rFonts w:ascii="Arial Narrow" w:eastAsia="Gulim" w:hAnsi="Arial Narrow"/>
          <w:b/>
          <w:sz w:val="50"/>
        </w:rPr>
      </w:pPr>
      <w:r w:rsidRPr="00F13A3E">
        <w:rPr>
          <w:rFonts w:ascii="Arial Narrow" w:eastAsia="Gulim" w:hAnsi="Arial Narrow"/>
          <w:b/>
          <w:sz w:val="50"/>
        </w:rPr>
        <w:t>DC Hawks Vilsbiburg e.V.</w:t>
      </w:r>
    </w:p>
    <w:p w:rsidR="00DF473F" w:rsidRPr="00F13A3E" w:rsidRDefault="00DF473F" w:rsidP="0089289E">
      <w:pPr>
        <w:pStyle w:val="Standardeinzug"/>
        <w:ind w:left="142"/>
        <w:jc w:val="center"/>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rsidP="0089289E">
      <w:pPr>
        <w:pStyle w:val="Standardeinzug"/>
        <w:ind w:left="142"/>
        <w:rPr>
          <w:rFonts w:ascii="Arial Narrow" w:eastAsia="Gulim" w:hAnsi="Arial Narrow"/>
        </w:rPr>
      </w:pPr>
    </w:p>
    <w:p w:rsidR="00DF473F" w:rsidRPr="00F13A3E" w:rsidRDefault="00DF473F">
      <w:pPr>
        <w:pStyle w:val="Standardeinzug"/>
        <w:rPr>
          <w:rFonts w:ascii="Arial Narrow" w:eastAsia="Gulim" w:hAnsi="Arial Narrow"/>
        </w:rPr>
      </w:pPr>
    </w:p>
    <w:p w:rsidR="00DF473F" w:rsidRPr="00F13A3E" w:rsidRDefault="00DF473F">
      <w:pPr>
        <w:pStyle w:val="Standardeinzug"/>
        <w:rPr>
          <w:rFonts w:ascii="Arial Narrow" w:eastAsia="Gulim" w:hAnsi="Arial Narrow"/>
        </w:rPr>
      </w:pPr>
    </w:p>
    <w:p w:rsidR="00DF473F" w:rsidRPr="00F13A3E" w:rsidRDefault="00DF473F">
      <w:pPr>
        <w:pStyle w:val="Standardeinzug"/>
        <w:rPr>
          <w:rFonts w:ascii="Arial Narrow" w:eastAsia="Gulim" w:hAnsi="Arial Narrow"/>
        </w:rPr>
      </w:pPr>
    </w:p>
    <w:p w:rsidR="00DF473F" w:rsidRPr="00F13A3E" w:rsidRDefault="00DF473F">
      <w:pPr>
        <w:pStyle w:val="Standardeinzug"/>
        <w:jc w:val="center"/>
        <w:rPr>
          <w:rFonts w:ascii="Arial Narrow" w:eastAsia="Gulim" w:hAnsi="Arial Narrow"/>
          <w:b/>
          <w:sz w:val="52"/>
        </w:rPr>
      </w:pPr>
    </w:p>
    <w:p w:rsidR="00DF473F" w:rsidRPr="00F13A3E" w:rsidRDefault="00DF473F">
      <w:pPr>
        <w:pStyle w:val="Standardeinzug"/>
        <w:rPr>
          <w:rFonts w:ascii="Arial Narrow" w:eastAsia="Gulim" w:hAnsi="Arial Narrow"/>
        </w:rPr>
      </w:pPr>
    </w:p>
    <w:p w:rsidR="00DF473F" w:rsidRPr="00F13A3E" w:rsidRDefault="00DF473F">
      <w:pPr>
        <w:pStyle w:val="Standardeinzug"/>
        <w:rPr>
          <w:rFonts w:ascii="Arial Narrow" w:eastAsia="Gulim" w:hAnsi="Arial Narrow"/>
        </w:rPr>
      </w:pPr>
    </w:p>
    <w:p w:rsidR="00DF473F" w:rsidRPr="00F13A3E" w:rsidRDefault="00DF473F">
      <w:pPr>
        <w:pStyle w:val="Standardeinzug"/>
        <w:rPr>
          <w:rFonts w:ascii="Arial Narrow" w:eastAsia="Gulim" w:hAnsi="Arial Narrow"/>
        </w:rPr>
      </w:pPr>
    </w:p>
    <w:p w:rsidR="00DF473F" w:rsidRPr="00F13A3E" w:rsidRDefault="00DF473F">
      <w:pPr>
        <w:pStyle w:val="Standardeinzug"/>
        <w:rPr>
          <w:rFonts w:ascii="Arial Narrow" w:eastAsia="Gulim" w:hAnsi="Arial Narrow"/>
        </w:rPr>
      </w:pPr>
    </w:p>
    <w:p w:rsidR="0089289E" w:rsidRPr="00F13A3E" w:rsidRDefault="0089289E">
      <w:pPr>
        <w:overflowPunct/>
        <w:autoSpaceDE/>
        <w:autoSpaceDN/>
        <w:adjustRightInd/>
        <w:textAlignment w:val="auto"/>
        <w:rPr>
          <w:rFonts w:ascii="Arial Narrow" w:eastAsia="Gulim" w:hAnsi="Arial Narrow" w:cs="Arial"/>
          <w:b/>
          <w:bCs/>
          <w:kern w:val="32"/>
          <w:sz w:val="32"/>
          <w:szCs w:val="32"/>
        </w:rPr>
      </w:pPr>
      <w:r w:rsidRPr="00F13A3E">
        <w:rPr>
          <w:rFonts w:ascii="Arial Narrow" w:eastAsia="Gulim" w:hAnsi="Arial Narrow"/>
        </w:rPr>
        <w:br w:type="page"/>
      </w:r>
    </w:p>
    <w:p w:rsidR="00DF473F" w:rsidRPr="00F13A3E" w:rsidRDefault="001E1324">
      <w:pPr>
        <w:pStyle w:val="berschrift1"/>
        <w:rPr>
          <w:rFonts w:ascii="Arial Narrow" w:eastAsia="Gulim" w:hAnsi="Arial Narrow"/>
        </w:rPr>
      </w:pPr>
      <w:r w:rsidRPr="00F13A3E">
        <w:rPr>
          <w:rFonts w:ascii="Arial Narrow" w:eastAsia="Gulim" w:hAnsi="Arial Narrow"/>
        </w:rPr>
        <w:lastRenderedPageBreak/>
        <w:t>§ 1 Begriffserklärungen</w:t>
      </w:r>
    </w:p>
    <w:p w:rsidR="00DF473F" w:rsidRPr="00F13A3E" w:rsidRDefault="00DF473F">
      <w:pPr>
        <w:widowControl w:val="0"/>
        <w:rPr>
          <w:rFonts w:ascii="Arial Narrow" w:eastAsia="Gulim" w:hAnsi="Arial Narrow" w:cs="Arial"/>
        </w:rPr>
      </w:pPr>
    </w:p>
    <w:p w:rsidR="00DF473F" w:rsidRPr="00F13A3E" w:rsidRDefault="001E1324">
      <w:pPr>
        <w:widowControl w:val="0"/>
        <w:rPr>
          <w:rFonts w:ascii="Arial Narrow" w:eastAsia="Gulim" w:hAnsi="Arial Narrow" w:cs="Arial"/>
        </w:rPr>
      </w:pPr>
      <w:r w:rsidRPr="00F13A3E">
        <w:rPr>
          <w:rFonts w:ascii="Arial Narrow" w:eastAsia="Gulim" w:hAnsi="Arial Narrow" w:cs="Arial"/>
        </w:rPr>
        <w:t>Die Geschäftsordnung des DC Hawks bezieht sich auf die Verteilung der Geschäfte auf die Präsidiumsmitglieder und die Kassenprüfer. Dem Präsidium des DC Hawks gehören an:</w:t>
      </w:r>
    </w:p>
    <w:p w:rsidR="00DF473F" w:rsidRPr="00F13A3E" w:rsidRDefault="00DF473F">
      <w:pPr>
        <w:widowControl w:val="0"/>
        <w:rPr>
          <w:rFonts w:ascii="Arial Narrow" w:eastAsia="Gulim" w:hAnsi="Arial Narrow" w:cs="Arial"/>
        </w:rPr>
      </w:pPr>
    </w:p>
    <w:p w:rsidR="00DF473F" w:rsidRPr="00F13A3E" w:rsidRDefault="00201A89"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Präsident</w:t>
      </w:r>
    </w:p>
    <w:p w:rsidR="00DF473F" w:rsidRPr="00F13A3E" w:rsidRDefault="00201A89"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Vizepräsident</w:t>
      </w:r>
    </w:p>
    <w:p w:rsidR="00DF473F" w:rsidRPr="00F13A3E" w:rsidRDefault="00201A89"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Schatzmeister</w:t>
      </w:r>
    </w:p>
    <w:p w:rsidR="00DF473F" w:rsidRPr="00F13A3E" w:rsidRDefault="00201A89"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Schriftführer</w:t>
      </w:r>
    </w:p>
    <w:p w:rsidR="0089289E" w:rsidRPr="00F13A3E" w:rsidRDefault="0015731C"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Sportwart</w:t>
      </w:r>
    </w:p>
    <w:p w:rsidR="00DF473F" w:rsidRPr="00F13A3E" w:rsidRDefault="00201A89" w:rsidP="00C52E96">
      <w:pPr>
        <w:pStyle w:val="Listenabsatz"/>
        <w:numPr>
          <w:ilvl w:val="0"/>
          <w:numId w:val="8"/>
        </w:numPr>
        <w:rPr>
          <w:rFonts w:ascii="Arial Narrow" w:eastAsia="Gulim" w:hAnsi="Arial Narrow" w:cs="Arial"/>
          <w:color w:val="000000"/>
        </w:rPr>
      </w:pPr>
      <w:r w:rsidRPr="00F13A3E">
        <w:rPr>
          <w:rFonts w:ascii="Arial Narrow" w:eastAsia="Gulim" w:hAnsi="Arial Narrow" w:cs="Arial"/>
          <w:color w:val="000000"/>
        </w:rPr>
        <w:t>Jugendwart</w:t>
      </w:r>
    </w:p>
    <w:p w:rsidR="00DF473F" w:rsidRPr="00F13A3E" w:rsidRDefault="00201A89" w:rsidP="00C52E96">
      <w:pPr>
        <w:pStyle w:val="Listenabsatz"/>
        <w:numPr>
          <w:ilvl w:val="0"/>
          <w:numId w:val="8"/>
        </w:numPr>
        <w:rPr>
          <w:rFonts w:ascii="Arial Narrow" w:eastAsia="Gulim" w:hAnsi="Arial Narrow" w:cs="Arial"/>
        </w:rPr>
      </w:pPr>
      <w:r w:rsidRPr="00F13A3E">
        <w:rPr>
          <w:rFonts w:ascii="Arial Narrow" w:eastAsia="Gulim" w:hAnsi="Arial Narrow" w:cs="Arial"/>
        </w:rPr>
        <w:t>Pressewart</w:t>
      </w:r>
    </w:p>
    <w:p w:rsidR="00201A89" w:rsidRPr="00F13A3E" w:rsidRDefault="00201A89" w:rsidP="00C52E96">
      <w:pPr>
        <w:pStyle w:val="Listenabsatz"/>
        <w:numPr>
          <w:ilvl w:val="0"/>
          <w:numId w:val="8"/>
        </w:numPr>
        <w:rPr>
          <w:rFonts w:ascii="Arial Narrow" w:eastAsia="Gulim" w:hAnsi="Arial Narrow" w:cs="Arial"/>
        </w:rPr>
      </w:pPr>
      <w:r w:rsidRPr="00F13A3E">
        <w:rPr>
          <w:rFonts w:ascii="Arial Narrow" w:eastAsia="Gulim" w:hAnsi="Arial Narrow" w:cs="Arial"/>
        </w:rPr>
        <w:t>Webmaster</w:t>
      </w:r>
    </w:p>
    <w:p w:rsidR="00DF473F" w:rsidRPr="00F13A3E" w:rsidRDefault="00730BD2" w:rsidP="00C52E96">
      <w:pPr>
        <w:pStyle w:val="Standardeinzug"/>
        <w:numPr>
          <w:ilvl w:val="0"/>
          <w:numId w:val="8"/>
        </w:numPr>
        <w:rPr>
          <w:rFonts w:ascii="Arial Narrow" w:eastAsia="Gulim" w:hAnsi="Arial Narrow"/>
        </w:rPr>
      </w:pPr>
      <w:r w:rsidRPr="00F13A3E">
        <w:rPr>
          <w:rFonts w:ascii="Arial Narrow" w:eastAsia="Gulim" w:hAnsi="Arial Narrow" w:cs="Arial"/>
        </w:rPr>
        <w:t>Teamkapitäne</w:t>
      </w:r>
    </w:p>
    <w:p w:rsidR="00DF473F" w:rsidRPr="00F13A3E" w:rsidRDefault="00DF473F">
      <w:pPr>
        <w:pStyle w:val="Standardeinzug"/>
        <w:rPr>
          <w:rFonts w:ascii="Arial Narrow" w:eastAsia="Gulim" w:hAnsi="Arial Narrow"/>
          <w:sz w:val="10"/>
        </w:rPr>
      </w:pPr>
    </w:p>
    <w:p w:rsidR="00DF473F" w:rsidRPr="00F13A3E" w:rsidRDefault="001E1324">
      <w:pPr>
        <w:pStyle w:val="berschrift1"/>
        <w:rPr>
          <w:rFonts w:ascii="Arial Narrow" w:eastAsia="Gulim" w:hAnsi="Arial Narrow"/>
        </w:rPr>
      </w:pPr>
      <w:r w:rsidRPr="00F13A3E">
        <w:rPr>
          <w:rFonts w:ascii="Arial Narrow" w:eastAsia="Gulim" w:hAnsi="Arial Narrow"/>
        </w:rPr>
        <w:t>§ 2 Bestimmungen</w:t>
      </w:r>
    </w:p>
    <w:p w:rsidR="00DF473F" w:rsidRPr="00F13A3E" w:rsidRDefault="00DF473F">
      <w:pPr>
        <w:widowControl w:val="0"/>
        <w:rPr>
          <w:rFonts w:ascii="Arial Narrow" w:eastAsia="Gulim" w:hAnsi="Arial Narrow"/>
          <w:b/>
          <w:sz w:val="14"/>
        </w:rPr>
      </w:pP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Der Vorstand gem. § 26 BGB (geschäftsführendes Präsidium) führt die Geschäfte des DC Hawks nach Maßgabe der Gesetze, der Satzung und dieser Geschäftsordnung. Das Präsidium arbeitet mit dem DDV, BDV, DVO und BLSV nach § 2, der Satzung zum Wohle des DC Hawks vertrauensvoll zusammen.</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Die Verteilung der Aufgabenbereiche auf die Mitglieder des Präsidiums und der Kassenprüfer ergibt sich aus dem als Anhang gekennzeichneten Geschäftsverteilungsplan, der Bestandteil der Geschäftsordnung ist.</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Die Mitglieder des Präsidiums tragen gemeinsam die Verantwortung für die gesamte Geschäftsordnung. Sie arbeiten kollegial zusammen und unterrichten sich gegenseitig laufend über wichtige Maßnahmen und Ereignisse in ihren Geschäftsbereichen.</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Das Präsidium ist weisungs- und entscheidungsbefugt in allen Belangen des DC Hawks, ausgenommen die Belange, welche unter die Zuständigkeit der Mitgliederversammlung fallen.</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Die Zuständigkeiten des Präsidiums sind in den §§ 9 und 10 der Satzung eindeutig geregelt.</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Maßnahmen und Geschäfte, die für den DC Hawks von außergewöhnlicher Bedeutung sind oder mit denen ein außergewöhnliches wirtschaftliches Risiko verbunden ist, müssen auf Antrag eines Präsidiumsmitgliedes der Mitgliederversammlung vorgelegt werden, die darüber Beschluss fasst. Dem Präsidenten des DC Hawks obliegt die Koordination aller Geschäftsbereiche des DC Hawks. Er hat auf eine einheitliche Ausrichtung der Geschäftsführung hinzuwirken. Von den Mitgliedern des Präsidiums kann er jederzeit Auskünfte über einzelne Angelegenheiten ihrer Geschäftsbereiche verlangen und bestimmen, dass er über bestimmte Arten von Geschäften im vorhinein zu unterrichten ist.</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Der Präsident des DC Hawks repräsentiert den DC Hawks gegenüber der Öffentlichkeit, insbesondere gegenüber Behörden, Verbänden, Wirtschaftsorganisationen und öffentlichen Medien. Er kann diese Aufgaben für bestimmte Arten von Angelegenheiten oder im Einzelfall auf ein anderes Mitglied des Präsidiums übertragen.</w:t>
      </w:r>
    </w:p>
    <w:p w:rsidR="00DF473F" w:rsidRPr="00F13A3E" w:rsidRDefault="001E1324" w:rsidP="00C52E96">
      <w:pPr>
        <w:widowControl w:val="0"/>
        <w:numPr>
          <w:ilvl w:val="0"/>
          <w:numId w:val="2"/>
        </w:numPr>
        <w:rPr>
          <w:rFonts w:ascii="Arial Narrow" w:eastAsia="Gulim" w:hAnsi="Arial Narrow"/>
        </w:rPr>
      </w:pPr>
      <w:r w:rsidRPr="00F13A3E">
        <w:rPr>
          <w:rFonts w:ascii="Arial Narrow" w:eastAsia="Gulim" w:hAnsi="Arial Narrow"/>
        </w:rPr>
        <w:t>Bei Verhinderung des Präsidenten des DC Hawks übernimmt der Vizepräsident des DC Hawks die Rechte und Pflichten des Präsidenten. Bei Verhinderung des Präsidenten und des Vizepräsidenten übernimmt der Schatzmeister des DC Hawks die Rechte und Pflichten des Präsidenten und Vizepräsidenten.</w:t>
      </w:r>
    </w:p>
    <w:p w:rsidR="00DF473F" w:rsidRPr="00F13A3E" w:rsidRDefault="00DF473F">
      <w:pPr>
        <w:widowControl w:val="0"/>
        <w:rPr>
          <w:rFonts w:ascii="Arial Narrow" w:eastAsia="Gulim" w:hAnsi="Arial Narrow"/>
        </w:rPr>
      </w:pPr>
    </w:p>
    <w:p w:rsidR="00DF473F" w:rsidRPr="00F13A3E" w:rsidRDefault="001E1324">
      <w:pPr>
        <w:pStyle w:val="berschrift1"/>
        <w:rPr>
          <w:rFonts w:ascii="Arial Narrow" w:eastAsia="Gulim" w:hAnsi="Arial Narrow"/>
          <w:i/>
          <w:color w:val="808080" w:themeColor="background1" w:themeShade="80"/>
        </w:rPr>
      </w:pPr>
      <w:r w:rsidRPr="00F13A3E">
        <w:rPr>
          <w:rFonts w:ascii="Arial Narrow" w:eastAsia="Gulim" w:hAnsi="Arial Narrow"/>
        </w:rPr>
        <w:br w:type="page"/>
      </w:r>
      <w:r w:rsidRPr="00F13A3E">
        <w:rPr>
          <w:rFonts w:ascii="Arial Narrow" w:eastAsia="Gulim" w:hAnsi="Arial Narrow"/>
        </w:rPr>
        <w:lastRenderedPageBreak/>
        <w:t>Anhang</w:t>
      </w:r>
      <w:r w:rsidR="00AE6868" w:rsidRPr="00F13A3E">
        <w:rPr>
          <w:rFonts w:ascii="Arial Narrow" w:eastAsia="Gulim" w:hAnsi="Arial Narrow"/>
        </w:rPr>
        <w:t xml:space="preserve"> </w:t>
      </w:r>
    </w:p>
    <w:p w:rsidR="00DF473F" w:rsidRPr="00F13A3E" w:rsidRDefault="001E1324">
      <w:pPr>
        <w:pStyle w:val="berschrift2"/>
        <w:rPr>
          <w:rFonts w:ascii="Arial Narrow" w:eastAsia="Gulim" w:hAnsi="Arial Narrow"/>
          <w:i w:val="0"/>
        </w:rPr>
      </w:pPr>
      <w:r w:rsidRPr="00F13A3E">
        <w:rPr>
          <w:rFonts w:ascii="Arial Narrow" w:eastAsia="Gulim" w:hAnsi="Arial Narrow"/>
          <w:i w:val="0"/>
        </w:rPr>
        <w:t>Geschäftsbereiche der Präsidiumsmitglieder und der Kassenprüfer</w:t>
      </w:r>
    </w:p>
    <w:p w:rsidR="00C95DEC" w:rsidRPr="00F13A3E" w:rsidRDefault="00C95DEC" w:rsidP="00C95DEC">
      <w:pPr>
        <w:rPr>
          <w:rFonts w:ascii="Arial Narrow" w:eastAsia="Gulim" w:hAnsi="Arial Narrow"/>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Präsident</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Repräsentation und Vertretung des DC Hawks nach innen und außen</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Ansprechpartner in allen Fragen den DC Hawks betreffend</w:t>
      </w:r>
    </w:p>
    <w:p w:rsidR="000F77C3"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Vertretung des DC Hawks im DDV, BDV, DVO, BLSV und bei der Delegier</w:t>
      </w:r>
      <w:r w:rsidR="000F77C3" w:rsidRPr="00F13A3E">
        <w:rPr>
          <w:rFonts w:ascii="Arial Narrow" w:eastAsia="Gulim" w:hAnsi="Arial Narrow"/>
        </w:rPr>
        <w:t>tenversammlung des</w:t>
      </w:r>
    </w:p>
    <w:p w:rsidR="00DF473F" w:rsidRPr="00F13A3E" w:rsidRDefault="001E1324" w:rsidP="000F77C3">
      <w:pPr>
        <w:widowControl w:val="0"/>
        <w:spacing w:line="276" w:lineRule="auto"/>
        <w:ind w:left="426" w:firstLine="282"/>
        <w:rPr>
          <w:rFonts w:ascii="Arial Narrow" w:eastAsia="Gulim" w:hAnsi="Arial Narrow"/>
        </w:rPr>
      </w:pPr>
      <w:r w:rsidRPr="00F13A3E">
        <w:rPr>
          <w:rFonts w:ascii="Arial Narrow" w:eastAsia="Gulim" w:hAnsi="Arial Narrow"/>
        </w:rPr>
        <w:t>DVO und der Berichterstattung an das Präsidium</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Vertretung des DC Hawks bei Sitzungen der BLSV- Bezirke Oberpfalz und Niederbayern</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Kontrollinstanz des Präsidiums</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Delegationsberechtigter</w:t>
      </w:r>
    </w:p>
    <w:p w:rsidR="00584260" w:rsidRPr="00F13A3E" w:rsidRDefault="00584260"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Einberufung und Vorbereitung aller Organversammlungen lt. Satzung ggf. mit Schriftführer</w:t>
      </w:r>
    </w:p>
    <w:p w:rsidR="00C03167"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Sitzungsleiter bei allen Organversammlungen lt. Satzung</w:t>
      </w:r>
      <w:r w:rsidR="00C03167" w:rsidRPr="00F13A3E">
        <w:rPr>
          <w:rFonts w:ascii="Arial Narrow" w:eastAsia="Gulim" w:hAnsi="Arial Narrow"/>
        </w:rPr>
        <w:t xml:space="preserve"> </w:t>
      </w:r>
    </w:p>
    <w:p w:rsidR="00DF473F" w:rsidRPr="00F13A3E" w:rsidRDefault="001E1324"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Weisungsberechtigter gegenüber dem erweiterten Präsidium</w:t>
      </w:r>
    </w:p>
    <w:p w:rsidR="00E20892" w:rsidRPr="00F13A3E" w:rsidRDefault="00E20892"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 xml:space="preserve">Organisation von Turnieren zusammen mit </w:t>
      </w:r>
      <w:r w:rsidR="00546640" w:rsidRPr="00F13A3E">
        <w:rPr>
          <w:rFonts w:ascii="Arial Narrow" w:eastAsia="Gulim" w:hAnsi="Arial Narrow"/>
        </w:rPr>
        <w:t xml:space="preserve">dem </w:t>
      </w:r>
      <w:r w:rsidRPr="00F13A3E">
        <w:rPr>
          <w:rFonts w:ascii="Arial Narrow" w:eastAsia="Gulim" w:hAnsi="Arial Narrow"/>
        </w:rPr>
        <w:t>Sportwart</w:t>
      </w:r>
    </w:p>
    <w:p w:rsidR="007070D1" w:rsidRPr="00F13A3E" w:rsidRDefault="002B1A32"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 xml:space="preserve">NuLiga: </w:t>
      </w:r>
      <w:r w:rsidR="00246C9E" w:rsidRPr="00F13A3E">
        <w:rPr>
          <w:rFonts w:ascii="Arial Narrow" w:eastAsia="Gulim" w:hAnsi="Arial Narrow"/>
        </w:rPr>
        <w:t>Pflege der Funktionäre, Stammdaten, Vergabe der Be</w:t>
      </w:r>
      <w:r w:rsidR="007070D1" w:rsidRPr="00F13A3E">
        <w:rPr>
          <w:rFonts w:ascii="Arial Narrow" w:eastAsia="Gulim" w:hAnsi="Arial Narrow"/>
        </w:rPr>
        <w:t>rechtigungen der Funktionäre im</w:t>
      </w:r>
    </w:p>
    <w:p w:rsidR="00246C9E" w:rsidRPr="00F13A3E" w:rsidRDefault="002B1A32" w:rsidP="007070D1">
      <w:pPr>
        <w:widowControl w:val="0"/>
        <w:spacing w:line="276" w:lineRule="auto"/>
        <w:ind w:left="426" w:firstLine="282"/>
        <w:rPr>
          <w:rFonts w:ascii="Arial Narrow" w:eastAsia="Gulim" w:hAnsi="Arial Narrow"/>
        </w:rPr>
      </w:pPr>
      <w:r w:rsidRPr="00F13A3E">
        <w:rPr>
          <w:rFonts w:ascii="Arial Narrow" w:eastAsia="Gulim" w:hAnsi="Arial Narrow"/>
        </w:rPr>
        <w:t xml:space="preserve">Ligaverwaltungsprogramm </w:t>
      </w:r>
      <w:r w:rsidR="00246C9E" w:rsidRPr="00F13A3E">
        <w:rPr>
          <w:rFonts w:ascii="Arial Narrow" w:eastAsia="Gulim" w:hAnsi="Arial Narrow"/>
        </w:rPr>
        <w:t>(</w:t>
      </w:r>
      <w:hyperlink r:id="rId9" w:history="1">
        <w:r w:rsidR="00246C9E" w:rsidRPr="00F13A3E">
          <w:rPr>
            <w:rFonts w:ascii="Arial Narrow" w:hAnsi="Arial Narrow"/>
            <w:color w:val="0000FF"/>
            <w:u w:val="single"/>
          </w:rPr>
          <w:t>https://bdv-dart.liga.nu</w:t>
        </w:r>
      </w:hyperlink>
      <w:r w:rsidR="00246C9E" w:rsidRPr="00F13A3E">
        <w:rPr>
          <w:rFonts w:ascii="Arial Narrow" w:eastAsia="Gulim" w:hAnsi="Arial Narrow"/>
        </w:rPr>
        <w:t>)</w:t>
      </w:r>
    </w:p>
    <w:p w:rsidR="0087762A" w:rsidRPr="00F13A3E" w:rsidRDefault="0087762A" w:rsidP="00C52E96">
      <w:pPr>
        <w:widowControl w:val="0"/>
        <w:numPr>
          <w:ilvl w:val="0"/>
          <w:numId w:val="3"/>
        </w:numPr>
        <w:tabs>
          <w:tab w:val="clear" w:pos="1776"/>
        </w:tabs>
        <w:spacing w:line="276" w:lineRule="auto"/>
        <w:ind w:left="426" w:hanging="76"/>
        <w:rPr>
          <w:rFonts w:ascii="Arial Narrow" w:eastAsia="Gulim" w:hAnsi="Arial Narrow"/>
        </w:rPr>
      </w:pPr>
      <w:r w:rsidRPr="00F13A3E">
        <w:rPr>
          <w:rFonts w:ascii="Arial Narrow" w:eastAsia="Gulim" w:hAnsi="Arial Narrow"/>
        </w:rPr>
        <w:t xml:space="preserve">Sicherstellung von vertraglichen Rahmenbedingungen für die vereinseigenen Boardanlage </w:t>
      </w:r>
    </w:p>
    <w:p w:rsidR="00DF473F" w:rsidRPr="00F13A3E" w:rsidRDefault="00DF473F" w:rsidP="00246C9E">
      <w:pPr>
        <w:widowControl w:val="0"/>
        <w:spacing w:line="276" w:lineRule="auto"/>
        <w:ind w:left="350"/>
        <w:rPr>
          <w:rFonts w:ascii="Arial Narrow" w:eastAsia="Gulim" w:hAnsi="Arial Narrow"/>
        </w:rPr>
      </w:pPr>
    </w:p>
    <w:p w:rsidR="00DF473F" w:rsidRPr="00F13A3E" w:rsidRDefault="00DF473F" w:rsidP="00395E89">
      <w:pPr>
        <w:widowControl w:val="0"/>
        <w:spacing w:line="276" w:lineRule="auto"/>
        <w:rPr>
          <w:rFonts w:ascii="Arial Narrow" w:eastAsia="Gulim" w:hAnsi="Arial Narrow"/>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Vizepräsident</w:t>
      </w:r>
    </w:p>
    <w:p w:rsidR="00DF473F" w:rsidRPr="00F13A3E" w:rsidRDefault="001E1324"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Erster Vertreter aller Präsidiumsmitglieder</w:t>
      </w:r>
    </w:p>
    <w:p w:rsidR="00DD1732" w:rsidRPr="00F13A3E" w:rsidRDefault="00DD1732"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Verantwortlich für die sportlichen Geschehen des Vereins</w:t>
      </w:r>
    </w:p>
    <w:p w:rsidR="00304A3B" w:rsidRPr="00F13A3E" w:rsidRDefault="001E1324"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Kontrollinstanz des Präsidiums</w:t>
      </w:r>
    </w:p>
    <w:p w:rsidR="00304A3B" w:rsidRPr="00F13A3E" w:rsidRDefault="00304A3B"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Delegationsberechtigter</w:t>
      </w:r>
    </w:p>
    <w:p w:rsidR="00304A3B" w:rsidRPr="00F13A3E" w:rsidRDefault="00304A3B"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Weisungsberechtigter gegenüber dem erweiterten Präsidium</w:t>
      </w:r>
    </w:p>
    <w:p w:rsidR="00E20892" w:rsidRPr="00F13A3E" w:rsidRDefault="00E20892"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 xml:space="preserve">Organisation von Turnieren zusammen mit </w:t>
      </w:r>
      <w:r w:rsidR="00546640" w:rsidRPr="00F13A3E">
        <w:rPr>
          <w:rFonts w:ascii="Arial Narrow" w:eastAsia="Gulim" w:hAnsi="Arial Narrow"/>
        </w:rPr>
        <w:t xml:space="preserve">dem </w:t>
      </w:r>
      <w:r w:rsidRPr="00F13A3E">
        <w:rPr>
          <w:rFonts w:ascii="Arial Narrow" w:eastAsia="Gulim" w:hAnsi="Arial Narrow"/>
        </w:rPr>
        <w:t>Sportwart</w:t>
      </w:r>
    </w:p>
    <w:p w:rsidR="0087762A" w:rsidRPr="00F13A3E" w:rsidRDefault="0087762A"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Koordination von Vermietungsaufträgen der vereinseigenen Boardanlage</w:t>
      </w:r>
    </w:p>
    <w:p w:rsidR="0087762A" w:rsidRPr="00F13A3E" w:rsidRDefault="0087762A"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Sicherstellung der Bereitschaft der mobilen Boardanlage</w:t>
      </w:r>
    </w:p>
    <w:p w:rsidR="00DF473F" w:rsidRPr="00F13A3E" w:rsidRDefault="0087762A"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Sicherstellung von vertraglichen Rahmenbedingungen für die vereinseigenen Boardanlage</w:t>
      </w:r>
    </w:p>
    <w:p w:rsidR="002C7472" w:rsidRPr="00F13A3E" w:rsidRDefault="002C7472" w:rsidP="00C52E96">
      <w:pPr>
        <w:widowControl w:val="0"/>
        <w:numPr>
          <w:ilvl w:val="0"/>
          <w:numId w:val="10"/>
        </w:numPr>
        <w:tabs>
          <w:tab w:val="clear" w:pos="1776"/>
        </w:tabs>
        <w:spacing w:line="276" w:lineRule="auto"/>
        <w:ind w:left="709"/>
        <w:rPr>
          <w:rFonts w:ascii="Arial Narrow" w:eastAsia="Gulim" w:hAnsi="Arial Narrow"/>
        </w:rPr>
      </w:pPr>
      <w:r w:rsidRPr="00F13A3E">
        <w:rPr>
          <w:rFonts w:ascii="Arial Narrow" w:eastAsia="Gulim" w:hAnsi="Arial Narrow"/>
        </w:rPr>
        <w:t>Anlage neuer Mitglieder, Einholen der Spielberechtigung für den Ligabetrieb zusammen mit dem Sportwart</w:t>
      </w:r>
    </w:p>
    <w:p w:rsidR="0087762A" w:rsidRPr="00F13A3E" w:rsidRDefault="0087762A" w:rsidP="0087762A">
      <w:pPr>
        <w:widowControl w:val="0"/>
        <w:spacing w:line="276" w:lineRule="auto"/>
        <w:rPr>
          <w:rFonts w:ascii="Arial Narrow" w:eastAsia="Gulim" w:hAnsi="Arial Narrow"/>
        </w:rPr>
      </w:pPr>
    </w:p>
    <w:p w:rsidR="00395E89" w:rsidRPr="00F13A3E" w:rsidRDefault="00395E89" w:rsidP="00395E89">
      <w:pPr>
        <w:widowControl w:val="0"/>
        <w:spacing w:line="276" w:lineRule="auto"/>
        <w:rPr>
          <w:rFonts w:ascii="Arial Narrow" w:eastAsia="Gulim" w:hAnsi="Arial Narrow"/>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Schatzmeister</w:t>
      </w:r>
    </w:p>
    <w:p w:rsidR="00DF473F" w:rsidRPr="00F13A3E" w:rsidRDefault="001E1324" w:rsidP="00C52E96">
      <w:pPr>
        <w:widowControl w:val="0"/>
        <w:numPr>
          <w:ilvl w:val="0"/>
          <w:numId w:val="11"/>
        </w:numPr>
        <w:tabs>
          <w:tab w:val="clear" w:pos="1776"/>
        </w:tabs>
        <w:spacing w:line="276" w:lineRule="auto"/>
        <w:ind w:left="709"/>
        <w:rPr>
          <w:rFonts w:ascii="Arial Narrow" w:eastAsia="Gulim" w:hAnsi="Arial Narrow"/>
        </w:rPr>
      </w:pPr>
      <w:r w:rsidRPr="00F13A3E">
        <w:rPr>
          <w:rFonts w:ascii="Arial Narrow" w:eastAsia="Gulim" w:hAnsi="Arial Narrow"/>
        </w:rPr>
        <w:t>Kassenführung einschließlich Kontenverwaltung</w:t>
      </w:r>
    </w:p>
    <w:p w:rsidR="00DF473F"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Erstellung eines Hau</w:t>
      </w:r>
      <w:r w:rsidR="00221385" w:rsidRPr="00F13A3E">
        <w:rPr>
          <w:rFonts w:ascii="Arial Narrow" w:eastAsia="Gulim" w:hAnsi="Arial Narrow"/>
        </w:rPr>
        <w:t>shaltsrahmenplans</w:t>
      </w:r>
    </w:p>
    <w:p w:rsidR="00DF473F"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Buchführung inkl. Jahresabschluss</w:t>
      </w:r>
    </w:p>
    <w:p w:rsidR="00DF473F"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turnusmäßige Abgabe der erforderlichen Unterlagen zum Erhalt der Gemeinnützigkeit</w:t>
      </w:r>
    </w:p>
    <w:p w:rsidR="00304A3B" w:rsidRPr="00F13A3E" w:rsidRDefault="00221385"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 xml:space="preserve">Verwaltung und Überwachung der Forderungen aus </w:t>
      </w:r>
      <w:r w:rsidR="001E1324" w:rsidRPr="00F13A3E">
        <w:rPr>
          <w:rFonts w:ascii="Arial Narrow" w:eastAsia="Gulim" w:hAnsi="Arial Narrow"/>
        </w:rPr>
        <w:t>Mitgliedsbeiträgen und sonstigen Einkünften</w:t>
      </w:r>
    </w:p>
    <w:p w:rsidR="000F77C3"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Verwaltung sonstigen Vereinsvermögens</w:t>
      </w:r>
    </w:p>
    <w:p w:rsidR="000F77C3"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Verantwortlich für die Organisation und Durchführung einer ordnungsgemäße</w:t>
      </w:r>
      <w:r w:rsidR="00F13A3E">
        <w:rPr>
          <w:rFonts w:ascii="Arial Narrow" w:eastAsia="Gulim" w:hAnsi="Arial Narrow"/>
        </w:rPr>
        <w:t>n</w:t>
      </w:r>
      <w:bookmarkStart w:id="0" w:name="_GoBack"/>
      <w:bookmarkEnd w:id="0"/>
      <w:r w:rsidRPr="00F13A3E">
        <w:rPr>
          <w:rFonts w:ascii="Arial Narrow" w:eastAsia="Gulim" w:hAnsi="Arial Narrow"/>
        </w:rPr>
        <w:t xml:space="preserve"> Kassenprüfung </w:t>
      </w:r>
    </w:p>
    <w:p w:rsidR="00DF473F" w:rsidRPr="00F13A3E" w:rsidRDefault="001E1324" w:rsidP="000F77C3">
      <w:pPr>
        <w:widowControl w:val="0"/>
        <w:tabs>
          <w:tab w:val="num" w:pos="2127"/>
        </w:tabs>
        <w:spacing w:line="276" w:lineRule="auto"/>
        <w:ind w:left="708"/>
        <w:rPr>
          <w:rFonts w:ascii="Arial Narrow" w:eastAsia="Gulim" w:hAnsi="Arial Narrow"/>
        </w:rPr>
      </w:pPr>
      <w:r w:rsidRPr="00F13A3E">
        <w:rPr>
          <w:rFonts w:ascii="Arial Narrow" w:eastAsia="Gulim" w:hAnsi="Arial Narrow"/>
        </w:rPr>
        <w:t>durch die gewählten Kassenprüfer</w:t>
      </w:r>
    </w:p>
    <w:p w:rsidR="00304A3B" w:rsidRPr="00F13A3E" w:rsidRDefault="001E1324"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Allgemeine Rechnungsstellung</w:t>
      </w:r>
      <w:r w:rsidR="00221385" w:rsidRPr="00F13A3E">
        <w:rPr>
          <w:rFonts w:ascii="Arial Narrow" w:eastAsia="Gulim" w:hAnsi="Arial Narrow"/>
        </w:rPr>
        <w:t xml:space="preserve"> und </w:t>
      </w:r>
      <w:r w:rsidR="0038538E" w:rsidRPr="00F13A3E">
        <w:rPr>
          <w:rFonts w:ascii="Arial Narrow" w:eastAsia="Gulim" w:hAnsi="Arial Narrow"/>
        </w:rPr>
        <w:t xml:space="preserve">Erstellung von </w:t>
      </w:r>
      <w:r w:rsidR="00221385" w:rsidRPr="00F13A3E">
        <w:rPr>
          <w:rFonts w:ascii="Arial Narrow" w:eastAsia="Gulim" w:hAnsi="Arial Narrow"/>
        </w:rPr>
        <w:t>Spendenquittung</w:t>
      </w:r>
    </w:p>
    <w:p w:rsidR="00304A3B" w:rsidRPr="00F13A3E" w:rsidRDefault="00304A3B" w:rsidP="00C52E96">
      <w:pPr>
        <w:widowControl w:val="0"/>
        <w:numPr>
          <w:ilvl w:val="0"/>
          <w:numId w:val="11"/>
        </w:numPr>
        <w:tabs>
          <w:tab w:val="clear" w:pos="1776"/>
        </w:tabs>
        <w:spacing w:line="276" w:lineRule="auto"/>
        <w:ind w:left="426" w:hanging="76"/>
        <w:rPr>
          <w:rFonts w:ascii="Arial Narrow" w:eastAsia="Gulim" w:hAnsi="Arial Narrow"/>
        </w:rPr>
      </w:pPr>
      <w:r w:rsidRPr="00F13A3E">
        <w:rPr>
          <w:rFonts w:ascii="Arial Narrow" w:eastAsia="Gulim" w:hAnsi="Arial Narrow"/>
        </w:rPr>
        <w:t>Weisungsberechtigter gegenüber dem erweiterten Präsidium</w:t>
      </w:r>
    </w:p>
    <w:p w:rsidR="00DF473F" w:rsidRPr="00F13A3E" w:rsidRDefault="00DF473F" w:rsidP="00395E89">
      <w:pPr>
        <w:widowControl w:val="0"/>
        <w:spacing w:line="276" w:lineRule="auto"/>
        <w:ind w:left="1428"/>
        <w:rPr>
          <w:rFonts w:ascii="Arial Narrow" w:eastAsia="Gulim" w:hAnsi="Arial Narrow"/>
        </w:rPr>
      </w:pPr>
    </w:p>
    <w:p w:rsidR="00A460C9" w:rsidRPr="00F13A3E" w:rsidRDefault="009F2599" w:rsidP="009F2599">
      <w:pPr>
        <w:overflowPunct/>
        <w:autoSpaceDE/>
        <w:autoSpaceDN/>
        <w:adjustRightInd/>
        <w:textAlignment w:val="auto"/>
        <w:rPr>
          <w:rFonts w:ascii="Arial Narrow" w:eastAsia="Gulim" w:hAnsi="Arial Narrow"/>
        </w:rPr>
      </w:pPr>
      <w:r w:rsidRPr="00F13A3E">
        <w:rPr>
          <w:rFonts w:ascii="Arial Narrow" w:eastAsia="Gulim" w:hAnsi="Arial Narrow"/>
        </w:rPr>
        <w:br w:type="page"/>
      </w:r>
    </w:p>
    <w:p w:rsidR="00E20892" w:rsidRPr="00F13A3E" w:rsidRDefault="0015731C"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lastRenderedPageBreak/>
        <w:t>Sportwart</w:t>
      </w:r>
    </w:p>
    <w:p w:rsidR="002B1A32" w:rsidRPr="00F13A3E" w:rsidRDefault="002B1A3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Erster Ansprechpartner der Teamkapitäne</w:t>
      </w:r>
    </w:p>
    <w:p w:rsidR="002B1A32" w:rsidRPr="00F13A3E" w:rsidRDefault="002B1A3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 xml:space="preserve">Jahresmeldung der am Ligabetrieb und Pokalwettbewerbe teilnehmende Mannschaften und deren Spieler </w:t>
      </w:r>
    </w:p>
    <w:p w:rsidR="002B1A32" w:rsidRPr="00F13A3E" w:rsidRDefault="002B1A3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Sicherstellung der Bereitschaft der festen Boardanlage im Vereinsheim</w:t>
      </w:r>
    </w:p>
    <w:p w:rsidR="002B1A32" w:rsidRPr="00F13A3E" w:rsidRDefault="002B1A3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Sicherstellung der Bereitschaft der mobilen Boardanlage</w:t>
      </w:r>
    </w:p>
    <w:p w:rsidR="002B1A32" w:rsidRPr="00F13A3E" w:rsidRDefault="002B1A3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NuLiga: Anlage neuer Mitglieder, Einholen der Spielberechtigung für den Ligabetrieb zusammen mit dem Vizepräsidenten (</w:t>
      </w:r>
      <w:hyperlink r:id="rId10" w:history="1">
        <w:r w:rsidRPr="00F13A3E">
          <w:rPr>
            <w:rFonts w:ascii="Arial Narrow" w:hAnsi="Arial Narrow"/>
            <w:color w:val="0000FF"/>
            <w:u w:val="single"/>
          </w:rPr>
          <w:t>https://bdv-dart.liga.nu</w:t>
        </w:r>
      </w:hyperlink>
      <w:r w:rsidRPr="00F13A3E">
        <w:rPr>
          <w:rFonts w:ascii="Arial Narrow" w:eastAsia="Gulim" w:hAnsi="Arial Narrow"/>
        </w:rPr>
        <w:t>)</w:t>
      </w:r>
    </w:p>
    <w:p w:rsidR="00E20892" w:rsidRPr="00F13A3E" w:rsidRDefault="00E20892" w:rsidP="00C52E96">
      <w:pPr>
        <w:widowControl w:val="0"/>
        <w:numPr>
          <w:ilvl w:val="0"/>
          <w:numId w:val="6"/>
        </w:numPr>
        <w:tabs>
          <w:tab w:val="clear" w:pos="2148"/>
        </w:tabs>
        <w:spacing w:line="276" w:lineRule="auto"/>
        <w:ind w:left="709" w:hanging="425"/>
        <w:rPr>
          <w:rFonts w:ascii="Arial Narrow" w:eastAsia="Gulim" w:hAnsi="Arial Narrow"/>
        </w:rPr>
      </w:pPr>
      <w:r w:rsidRPr="00F13A3E">
        <w:rPr>
          <w:rFonts w:ascii="Arial Narrow" w:eastAsia="Gulim" w:hAnsi="Arial Narrow"/>
        </w:rPr>
        <w:t>Organisation von Turniere</w:t>
      </w:r>
      <w:r w:rsidR="002B1A32" w:rsidRPr="00F13A3E">
        <w:rPr>
          <w:rFonts w:ascii="Arial Narrow" w:eastAsia="Gulim" w:hAnsi="Arial Narrow"/>
        </w:rPr>
        <w:t>n</w:t>
      </w:r>
    </w:p>
    <w:p w:rsidR="00E20892" w:rsidRPr="00F13A3E" w:rsidRDefault="00E20892" w:rsidP="00E20892">
      <w:pPr>
        <w:widowControl w:val="0"/>
        <w:spacing w:line="276" w:lineRule="auto"/>
        <w:rPr>
          <w:rFonts w:ascii="Arial Narrow" w:eastAsia="Gulim" w:hAnsi="Arial Narrow"/>
        </w:rPr>
      </w:pPr>
    </w:p>
    <w:p w:rsidR="00E20892" w:rsidRPr="00F13A3E" w:rsidRDefault="00E20892" w:rsidP="00E20892">
      <w:pPr>
        <w:widowControl w:val="0"/>
        <w:spacing w:line="276" w:lineRule="auto"/>
        <w:rPr>
          <w:rFonts w:ascii="Arial Narrow" w:eastAsia="Gulim" w:hAnsi="Arial Narrow"/>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Schriftführer</w:t>
      </w:r>
    </w:p>
    <w:p w:rsidR="00DF473F" w:rsidRPr="00F13A3E" w:rsidRDefault="001E132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Führung des Adressen- und Mitgliederregisters /</w:t>
      </w:r>
      <w:r w:rsidR="001C1CAF" w:rsidRPr="00F13A3E">
        <w:rPr>
          <w:rFonts w:ascii="Arial Narrow" w:eastAsia="Gulim" w:hAnsi="Arial Narrow"/>
        </w:rPr>
        <w:t xml:space="preserve"> </w:t>
      </w:r>
      <w:r w:rsidRPr="00F13A3E">
        <w:rPr>
          <w:rFonts w:ascii="Arial Narrow" w:eastAsia="Gulim" w:hAnsi="Arial Narrow"/>
        </w:rPr>
        <w:t xml:space="preserve">Mitgliederverwaltung / </w:t>
      </w:r>
      <w:r w:rsidR="001C1CAF" w:rsidRPr="00F13A3E">
        <w:rPr>
          <w:rFonts w:ascii="Arial Narrow" w:eastAsia="Gulim" w:hAnsi="Arial Narrow"/>
        </w:rPr>
        <w:t>V</w:t>
      </w:r>
      <w:r w:rsidRPr="00F13A3E">
        <w:rPr>
          <w:rFonts w:ascii="Arial Narrow" w:eastAsia="Gulim" w:hAnsi="Arial Narrow"/>
        </w:rPr>
        <w:t>ereinsadressenverwaltung</w:t>
      </w:r>
    </w:p>
    <w:p w:rsidR="00584260" w:rsidRPr="00F13A3E" w:rsidRDefault="00584260"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Einberufung und Vorbereitung aller Organversammlungen lt. Satzung, ggf. mit Schriftführer</w:t>
      </w:r>
    </w:p>
    <w:p w:rsidR="00DF473F" w:rsidRPr="00F13A3E" w:rsidRDefault="001E132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Protokollführung</w:t>
      </w:r>
    </w:p>
    <w:p w:rsidR="00DF473F" w:rsidRPr="00F13A3E" w:rsidRDefault="001E132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Erledigung sonst. Schriftwechsels bzw. Erstellung von sonst. Unterlagen in Zusammenarbeit mit dem geschäftsführenden Präsidium</w:t>
      </w:r>
    </w:p>
    <w:p w:rsidR="00DF473F" w:rsidRPr="00F13A3E" w:rsidRDefault="001E132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 xml:space="preserve">Aktualisierung und Versand der DC Hawks Satzung/Ordnungen/Protokolle an die Mitglieder (online oder per Post) </w:t>
      </w:r>
    </w:p>
    <w:p w:rsidR="00395E89" w:rsidRPr="00F13A3E" w:rsidRDefault="001E132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Veröffentlichung aller Ranglisten und Tabellen im Vereinsheim und Weiterleitung an den Webmaster</w:t>
      </w:r>
    </w:p>
    <w:p w:rsidR="00905154" w:rsidRPr="00F13A3E" w:rsidRDefault="00905154" w:rsidP="00C52E96">
      <w:pPr>
        <w:widowControl w:val="0"/>
        <w:numPr>
          <w:ilvl w:val="0"/>
          <w:numId w:val="14"/>
        </w:numPr>
        <w:tabs>
          <w:tab w:val="clear" w:pos="2148"/>
        </w:tabs>
        <w:spacing w:line="276" w:lineRule="auto"/>
        <w:ind w:left="709" w:hanging="425"/>
        <w:rPr>
          <w:rFonts w:ascii="Arial Narrow" w:eastAsia="Gulim" w:hAnsi="Arial Narrow"/>
        </w:rPr>
      </w:pPr>
      <w:r w:rsidRPr="00F13A3E">
        <w:rPr>
          <w:rFonts w:ascii="Arial Narrow" w:eastAsia="Gulim" w:hAnsi="Arial Narrow"/>
        </w:rPr>
        <w:t>Archivierung von relevanten Information</w:t>
      </w:r>
      <w:r w:rsidR="007A2B6C" w:rsidRPr="00F13A3E">
        <w:rPr>
          <w:rFonts w:ascii="Arial Narrow" w:eastAsia="Gulim" w:hAnsi="Arial Narrow"/>
        </w:rPr>
        <w:t>en/Daten/Zeitungsberichten/Spielbericht</w:t>
      </w:r>
      <w:r w:rsidR="00584260" w:rsidRPr="00F13A3E">
        <w:rPr>
          <w:rFonts w:ascii="Arial Narrow" w:eastAsia="Gulim" w:hAnsi="Arial Narrow"/>
        </w:rPr>
        <w:t>e</w:t>
      </w:r>
    </w:p>
    <w:p w:rsidR="00C95DEC" w:rsidRPr="00F13A3E" w:rsidRDefault="00C95DEC" w:rsidP="00584260">
      <w:pPr>
        <w:widowControl w:val="0"/>
        <w:spacing w:line="276" w:lineRule="auto"/>
        <w:ind w:left="709" w:hanging="425"/>
        <w:rPr>
          <w:rFonts w:ascii="Arial Narrow" w:eastAsia="Gulim" w:hAnsi="Arial Narrow" w:cs="Helvetica"/>
          <w:color w:val="000000"/>
        </w:rPr>
      </w:pPr>
    </w:p>
    <w:p w:rsidR="00395E89" w:rsidRPr="00F13A3E" w:rsidRDefault="00395E89" w:rsidP="00395E89">
      <w:pPr>
        <w:widowControl w:val="0"/>
        <w:spacing w:line="276" w:lineRule="auto"/>
        <w:rPr>
          <w:rFonts w:ascii="Arial Narrow" w:eastAsia="Gulim" w:hAnsi="Arial Narrow"/>
        </w:rPr>
      </w:pPr>
    </w:p>
    <w:p w:rsidR="00DF473F" w:rsidRPr="00F13A3E" w:rsidRDefault="00C95DEC"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Jugendwart</w:t>
      </w:r>
    </w:p>
    <w:p w:rsidR="002B1A32" w:rsidRPr="00F13A3E" w:rsidRDefault="002B1A32"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 xml:space="preserve">Erster Ansprechpartner </w:t>
      </w:r>
      <w:r w:rsidR="00584260" w:rsidRPr="00F13A3E">
        <w:rPr>
          <w:rFonts w:ascii="Arial Narrow" w:eastAsia="Gulim" w:hAnsi="Arial Narrow"/>
        </w:rPr>
        <w:t>der</w:t>
      </w:r>
      <w:r w:rsidRPr="00F13A3E">
        <w:rPr>
          <w:rFonts w:ascii="Arial Narrow" w:eastAsia="Gulim" w:hAnsi="Arial Narrow"/>
        </w:rPr>
        <w:t xml:space="preserve"> DC Hawks Jugend</w:t>
      </w:r>
    </w:p>
    <w:p w:rsidR="00DF473F" w:rsidRPr="00F13A3E" w:rsidRDefault="001E1324"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die Koordinierung und Durchführung der DC Hawks Jugendarbeit auch in Zusammenarbeit mit übergeordneten Verbänden</w:t>
      </w:r>
    </w:p>
    <w:p w:rsidR="00DF473F" w:rsidRPr="00F13A3E" w:rsidRDefault="001E1324"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die Vertretung der DC Hawks Jugend im DC Hawks Präsidium</w:t>
      </w:r>
    </w:p>
    <w:p w:rsidR="00DF473F" w:rsidRPr="00F13A3E" w:rsidRDefault="001E1324"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Verantwortlich für die Führung der DC Hawks Jugendkasse und Endabre</w:t>
      </w:r>
      <w:r w:rsidR="00E322A4" w:rsidRPr="00F13A3E">
        <w:rPr>
          <w:rFonts w:ascii="Arial Narrow" w:eastAsia="Gulim" w:hAnsi="Arial Narrow"/>
        </w:rPr>
        <w:t>chnung mit dem Schatzmeister ( w</w:t>
      </w:r>
      <w:r w:rsidRPr="00F13A3E">
        <w:rPr>
          <w:rFonts w:ascii="Arial Narrow" w:eastAsia="Gulim" w:hAnsi="Arial Narrow"/>
        </w:rPr>
        <w:t>enn Jugendkasse vorhanden)</w:t>
      </w:r>
    </w:p>
    <w:p w:rsidR="00DF473F" w:rsidRPr="00F13A3E" w:rsidRDefault="001E1324"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Das Abhalten und beaufsichtigen der Jugend beim Jugendtraining</w:t>
      </w:r>
    </w:p>
    <w:p w:rsidR="00DF473F" w:rsidRPr="00F13A3E" w:rsidRDefault="001E1324" w:rsidP="00C52E96">
      <w:pPr>
        <w:numPr>
          <w:ilvl w:val="0"/>
          <w:numId w:val="7"/>
        </w:numPr>
        <w:tabs>
          <w:tab w:val="clear" w:pos="2700"/>
        </w:tabs>
        <w:overflowPunct/>
        <w:spacing w:line="276" w:lineRule="auto"/>
        <w:ind w:left="709" w:hanging="425"/>
        <w:textAlignment w:val="auto"/>
        <w:rPr>
          <w:rFonts w:ascii="Arial Narrow" w:eastAsia="Gulim" w:hAnsi="Arial Narrow" w:cs="Helvetica"/>
          <w:color w:val="000000"/>
        </w:rPr>
      </w:pPr>
      <w:r w:rsidRPr="00F13A3E">
        <w:rPr>
          <w:rFonts w:ascii="Arial Narrow" w:eastAsia="Gulim" w:hAnsi="Arial Narrow"/>
        </w:rPr>
        <w:t>Die Information der Jugend über Jugendturniere und Beaufsichtigung der Jugend bei Turnieren</w:t>
      </w:r>
    </w:p>
    <w:p w:rsidR="00DF473F" w:rsidRPr="00F13A3E" w:rsidRDefault="007F637A"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 xml:space="preserve">die Vertretung der DC Hawks </w:t>
      </w:r>
      <w:r w:rsidR="001E1324" w:rsidRPr="00F13A3E">
        <w:rPr>
          <w:rFonts w:ascii="Arial Narrow" w:eastAsia="Gulim" w:hAnsi="Arial Narrow"/>
        </w:rPr>
        <w:t>Jugend gegenüber der behördlichen Jugendpflege</w:t>
      </w:r>
    </w:p>
    <w:p w:rsidR="006F2EBD" w:rsidRPr="00F13A3E" w:rsidRDefault="006F2EBD" w:rsidP="00C52E96">
      <w:pPr>
        <w:numPr>
          <w:ilvl w:val="0"/>
          <w:numId w:val="7"/>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 xml:space="preserve">Durchführung von gezielten Maßnahmen um Neumitglieder zu akquirieren und </w:t>
      </w:r>
      <w:r w:rsidR="00E111D3" w:rsidRPr="00F13A3E">
        <w:rPr>
          <w:rFonts w:ascii="Arial Narrow" w:eastAsia="Gulim" w:hAnsi="Arial Narrow"/>
        </w:rPr>
        <w:t>Mitglieder</w:t>
      </w:r>
      <w:r w:rsidRPr="00F13A3E">
        <w:rPr>
          <w:rFonts w:ascii="Arial Narrow" w:eastAsia="Gulim" w:hAnsi="Arial Narrow"/>
        </w:rPr>
        <w:t xml:space="preserve"> zu fördern</w:t>
      </w:r>
    </w:p>
    <w:p w:rsidR="00DF473F" w:rsidRPr="00F13A3E" w:rsidRDefault="00DF473F" w:rsidP="00395E89">
      <w:pPr>
        <w:widowControl w:val="0"/>
        <w:tabs>
          <w:tab w:val="num" w:pos="1843"/>
        </w:tabs>
        <w:spacing w:line="276" w:lineRule="auto"/>
        <w:ind w:left="708" w:firstLine="698"/>
        <w:rPr>
          <w:rFonts w:ascii="Arial Narrow" w:eastAsia="Gulim" w:hAnsi="Arial Narrow"/>
          <w:b/>
        </w:rPr>
      </w:pPr>
    </w:p>
    <w:p w:rsidR="00395E89" w:rsidRPr="00F13A3E" w:rsidRDefault="00395E89" w:rsidP="00395E89">
      <w:pPr>
        <w:widowControl w:val="0"/>
        <w:tabs>
          <w:tab w:val="num" w:pos="1843"/>
        </w:tabs>
        <w:spacing w:line="276" w:lineRule="auto"/>
        <w:ind w:left="708" w:firstLine="698"/>
        <w:rPr>
          <w:rFonts w:ascii="Arial Narrow" w:eastAsia="Gulim" w:hAnsi="Arial Narrow"/>
          <w:b/>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Pressewart</w:t>
      </w:r>
    </w:p>
    <w:p w:rsidR="00DF473F" w:rsidRPr="00F13A3E" w:rsidRDefault="001E1324" w:rsidP="00C52E96">
      <w:pPr>
        <w:numPr>
          <w:ilvl w:val="0"/>
          <w:numId w:val="12"/>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Öffentlichkeitsarbeit in Form von Zeitungsberichten</w:t>
      </w:r>
      <w:r w:rsidR="00FA76FB" w:rsidRPr="00F13A3E">
        <w:rPr>
          <w:rFonts w:ascii="Arial Narrow" w:eastAsia="Gulim" w:hAnsi="Arial Narrow"/>
        </w:rPr>
        <w:t xml:space="preserve"> (Spielberichte, Turniere, Jugendarbeit o.ä.)</w:t>
      </w:r>
    </w:p>
    <w:p w:rsidR="00DF473F" w:rsidRPr="00F13A3E" w:rsidRDefault="001E1324" w:rsidP="00C52E96">
      <w:pPr>
        <w:numPr>
          <w:ilvl w:val="0"/>
          <w:numId w:val="12"/>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Information der Öffentlichkeit über Turniere des Vereins in der Tageszeitung</w:t>
      </w:r>
    </w:p>
    <w:p w:rsidR="00DF473F" w:rsidRPr="00F13A3E" w:rsidRDefault="001E1324" w:rsidP="00C52E96">
      <w:pPr>
        <w:numPr>
          <w:ilvl w:val="0"/>
          <w:numId w:val="12"/>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Zusendung von veröffentlichten Berichten an den Webmaster für die Homepage</w:t>
      </w:r>
      <w:r w:rsidR="00553C44" w:rsidRPr="00F13A3E">
        <w:rPr>
          <w:rFonts w:ascii="Arial Narrow" w:eastAsia="Gulim" w:hAnsi="Arial Narrow"/>
        </w:rPr>
        <w:t xml:space="preserve"> und offizielle Facebook-Seite</w:t>
      </w:r>
    </w:p>
    <w:p w:rsidR="00DF473F" w:rsidRPr="00F13A3E" w:rsidRDefault="001E1324" w:rsidP="00C52E96">
      <w:pPr>
        <w:numPr>
          <w:ilvl w:val="0"/>
          <w:numId w:val="12"/>
        </w:numPr>
        <w:tabs>
          <w:tab w:val="clear" w:pos="2700"/>
        </w:tabs>
        <w:overflowPunct/>
        <w:spacing w:line="276" w:lineRule="auto"/>
        <w:ind w:left="709" w:hanging="425"/>
        <w:textAlignment w:val="auto"/>
        <w:rPr>
          <w:rFonts w:ascii="Arial Narrow" w:eastAsia="Gulim" w:hAnsi="Arial Narrow"/>
        </w:rPr>
      </w:pPr>
      <w:r w:rsidRPr="00F13A3E">
        <w:rPr>
          <w:rFonts w:ascii="Arial Narrow" w:eastAsia="Gulim" w:hAnsi="Arial Narrow"/>
        </w:rPr>
        <w:t>Zusendung von veröffentlichten Berichten an den</w:t>
      </w:r>
      <w:r w:rsidR="00FA76FB" w:rsidRPr="00F13A3E">
        <w:rPr>
          <w:rFonts w:ascii="Arial Narrow" w:eastAsia="Gulim" w:hAnsi="Arial Narrow"/>
        </w:rPr>
        <w:t xml:space="preserve"> Schriftführer zur Archivierung</w:t>
      </w:r>
    </w:p>
    <w:p w:rsidR="00DF473F" w:rsidRPr="00F13A3E" w:rsidRDefault="00DF473F" w:rsidP="00FA76FB">
      <w:pPr>
        <w:overflowPunct/>
        <w:spacing w:line="276" w:lineRule="auto"/>
        <w:textAlignment w:val="auto"/>
        <w:rPr>
          <w:rFonts w:ascii="Arial Narrow" w:eastAsia="Gulim" w:hAnsi="Arial Narrow"/>
          <w:color w:val="FF0000"/>
        </w:rPr>
      </w:pPr>
    </w:p>
    <w:p w:rsidR="00395E89" w:rsidRPr="00F13A3E" w:rsidRDefault="00395E89" w:rsidP="00395E89">
      <w:pPr>
        <w:widowControl w:val="0"/>
        <w:spacing w:line="276" w:lineRule="auto"/>
        <w:ind w:left="1428"/>
        <w:rPr>
          <w:rFonts w:ascii="Arial Narrow" w:eastAsia="Gulim" w:hAnsi="Arial Narrow"/>
        </w:rPr>
      </w:pPr>
    </w:p>
    <w:p w:rsidR="009F2599" w:rsidRPr="00F13A3E" w:rsidRDefault="009F2599">
      <w:pPr>
        <w:overflowPunct/>
        <w:autoSpaceDE/>
        <w:autoSpaceDN/>
        <w:adjustRightInd/>
        <w:textAlignment w:val="auto"/>
        <w:rPr>
          <w:rFonts w:ascii="Arial Narrow" w:eastAsia="Gulim" w:hAnsi="Arial Narrow"/>
          <w:b/>
        </w:rPr>
      </w:pPr>
      <w:r w:rsidRPr="00F13A3E">
        <w:rPr>
          <w:rFonts w:ascii="Arial Narrow" w:eastAsia="Gulim" w:hAnsi="Arial Narrow"/>
          <w:b/>
        </w:rPr>
        <w:br w:type="page"/>
      </w:r>
    </w:p>
    <w:p w:rsidR="00DF473F" w:rsidRPr="00F13A3E" w:rsidRDefault="00C95DEC"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lastRenderedPageBreak/>
        <w:t>Teamkaptain</w:t>
      </w:r>
    </w:p>
    <w:p w:rsidR="003A5AC3" w:rsidRPr="00F13A3E" w:rsidRDefault="003A5AC3"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Ansprechpartner für die aktiven Mitglieder der eigenen Mannschaft</w:t>
      </w:r>
    </w:p>
    <w:p w:rsidR="003A5AC3" w:rsidRPr="00F13A3E" w:rsidRDefault="003A5AC3"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Koordination und Sicherstellung des Ligabetriebs der eigenen Mannschaft</w:t>
      </w:r>
    </w:p>
    <w:p w:rsidR="003A5AC3" w:rsidRPr="00F13A3E" w:rsidRDefault="003A5AC3"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Verantwortlich für die Pflege der Ersatzspielerliste</w:t>
      </w:r>
    </w:p>
    <w:p w:rsidR="00DF473F" w:rsidRPr="00F13A3E" w:rsidRDefault="001E1324"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Information der Spieler über ein stattfindendes Ligaspiel (mindestens 8 Tage vor Termin)</w:t>
      </w:r>
    </w:p>
    <w:p w:rsidR="00DF473F" w:rsidRPr="00F13A3E" w:rsidRDefault="001E1324"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Termine für Pokal und Ligaspiele festsetzen und an Spieler weiterreichen</w:t>
      </w:r>
    </w:p>
    <w:p w:rsidR="00DF473F" w:rsidRPr="00F13A3E" w:rsidRDefault="001E1324"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Weiterreichung und sammeln der Spielberichtsbögen, am Saisonschluss dem Schriftführer aushändigen</w:t>
      </w:r>
    </w:p>
    <w:p w:rsidR="00DF473F" w:rsidRPr="00F13A3E" w:rsidRDefault="001E1324" w:rsidP="00C52E96">
      <w:pPr>
        <w:widowControl w:val="0"/>
        <w:numPr>
          <w:ilvl w:val="1"/>
          <w:numId w:val="4"/>
        </w:numPr>
        <w:tabs>
          <w:tab w:val="clear" w:pos="2133"/>
        </w:tabs>
        <w:spacing w:line="276" w:lineRule="auto"/>
        <w:ind w:left="709" w:hanging="425"/>
        <w:rPr>
          <w:rFonts w:ascii="Arial Narrow" w:eastAsia="Gulim" w:hAnsi="Arial Narrow"/>
        </w:rPr>
      </w:pPr>
      <w:r w:rsidRPr="00F13A3E">
        <w:rPr>
          <w:rFonts w:ascii="Arial Narrow" w:eastAsia="Gulim" w:hAnsi="Arial Narrow"/>
        </w:rPr>
        <w:t>Teilnahme an vom Verband veranstaltete Teamkaptain</w:t>
      </w:r>
      <w:r w:rsidR="00054BE1" w:rsidRPr="00F13A3E">
        <w:rPr>
          <w:rFonts w:ascii="Arial Narrow" w:eastAsia="Gulim" w:hAnsi="Arial Narrow"/>
        </w:rPr>
        <w:t>sitzungen</w:t>
      </w:r>
    </w:p>
    <w:p w:rsidR="00922211" w:rsidRPr="00F13A3E" w:rsidRDefault="00922211" w:rsidP="00395E89">
      <w:pPr>
        <w:widowControl w:val="0"/>
        <w:spacing w:line="276" w:lineRule="auto"/>
        <w:ind w:left="708"/>
        <w:rPr>
          <w:rFonts w:ascii="Arial Narrow" w:eastAsia="Gulim" w:hAnsi="Arial Narrow"/>
          <w:b/>
        </w:rPr>
      </w:pPr>
    </w:p>
    <w:p w:rsidR="000F77C3" w:rsidRPr="00F13A3E" w:rsidRDefault="000F77C3" w:rsidP="00395E89">
      <w:pPr>
        <w:widowControl w:val="0"/>
        <w:spacing w:line="276" w:lineRule="auto"/>
        <w:ind w:left="708"/>
        <w:rPr>
          <w:rFonts w:ascii="Arial Narrow" w:eastAsia="Gulim" w:hAnsi="Arial Narrow"/>
          <w:b/>
        </w:rPr>
      </w:pPr>
    </w:p>
    <w:p w:rsidR="00DF473F" w:rsidRPr="00F13A3E" w:rsidRDefault="001E1324"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Kassenprüfer</w:t>
      </w:r>
    </w:p>
    <w:p w:rsidR="00DF473F" w:rsidRPr="00F13A3E" w:rsidRDefault="001E1324" w:rsidP="00C52E96">
      <w:pPr>
        <w:widowControl w:val="0"/>
        <w:numPr>
          <w:ilvl w:val="0"/>
          <w:numId w:val="5"/>
        </w:numPr>
        <w:tabs>
          <w:tab w:val="clear" w:pos="1068"/>
        </w:tabs>
        <w:spacing w:line="276" w:lineRule="auto"/>
        <w:ind w:left="709" w:hanging="425"/>
        <w:rPr>
          <w:rFonts w:ascii="Arial Narrow" w:eastAsia="Gulim" w:hAnsi="Arial Narrow"/>
        </w:rPr>
      </w:pPr>
      <w:r w:rsidRPr="00F13A3E">
        <w:rPr>
          <w:rFonts w:ascii="Arial Narrow" w:eastAsia="Gulim" w:hAnsi="Arial Narrow"/>
        </w:rPr>
        <w:t>Neutrale Kontrollkommission</w:t>
      </w:r>
    </w:p>
    <w:p w:rsidR="00DF473F" w:rsidRPr="00F13A3E" w:rsidRDefault="001E1324" w:rsidP="00C52E96">
      <w:pPr>
        <w:widowControl w:val="0"/>
        <w:numPr>
          <w:ilvl w:val="0"/>
          <w:numId w:val="5"/>
        </w:numPr>
        <w:tabs>
          <w:tab w:val="clear" w:pos="1068"/>
        </w:tabs>
        <w:spacing w:line="276" w:lineRule="auto"/>
        <w:ind w:left="709" w:hanging="425"/>
        <w:rPr>
          <w:rFonts w:ascii="Arial Narrow" w:eastAsia="Gulim" w:hAnsi="Arial Narrow"/>
        </w:rPr>
      </w:pPr>
      <w:r w:rsidRPr="00F13A3E">
        <w:rPr>
          <w:rFonts w:ascii="Arial Narrow" w:eastAsia="Gulim" w:hAnsi="Arial Narrow"/>
        </w:rPr>
        <w:t xml:space="preserve">Prüfungsaufgaben </w:t>
      </w:r>
      <w:r w:rsidR="009343B5" w:rsidRPr="00F13A3E">
        <w:rPr>
          <w:rFonts w:ascii="Arial Narrow" w:eastAsia="Gulim" w:hAnsi="Arial Narrow"/>
        </w:rPr>
        <w:t>nach bestem Wissen und Gewissen</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Einhaltung der gesetzlichen Buchführungsvorschriften</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Grundsatz der Klarheit und Übersichtlichkeit</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Grundsatz der Vollständigkeit (keine Nebenkassen)</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Grundsatz des Saldierungsverbotes von Erlösen und Aufwendungen</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Überprüfung des Inventars</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Übereinstimmung der Abschlusszahlen des Vorjahres mit den Eröffnungszahlen des laufenden Jahres</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die Einhaltung steuerlicher Vorschriften (für Ihn keine erkennbaren Verstöße gegen das Gemeinnützigkeitsrecht)</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Prüfung der satzungsgemäßen Verwendung der Mittel und Überprüfung der sachlichen Richtigkeit der Ausgaben</w:t>
      </w:r>
    </w:p>
    <w:p w:rsidR="00DF473F" w:rsidRPr="00F13A3E" w:rsidRDefault="001E1324" w:rsidP="00C52E96">
      <w:pPr>
        <w:widowControl w:val="0"/>
        <w:numPr>
          <w:ilvl w:val="2"/>
          <w:numId w:val="1"/>
        </w:numPr>
        <w:tabs>
          <w:tab w:val="clear" w:pos="2508"/>
        </w:tabs>
        <w:spacing w:line="276" w:lineRule="auto"/>
        <w:ind w:left="1560" w:hanging="507"/>
        <w:rPr>
          <w:rFonts w:ascii="Arial Narrow" w:eastAsia="Gulim" w:hAnsi="Arial Narrow"/>
        </w:rPr>
      </w:pPr>
      <w:r w:rsidRPr="00F13A3E">
        <w:rPr>
          <w:rFonts w:ascii="Arial Narrow" w:eastAsia="Gulim" w:hAnsi="Arial Narrow"/>
        </w:rPr>
        <w:t>Beurteilung der Finanzlage</w:t>
      </w:r>
    </w:p>
    <w:p w:rsidR="00DF473F" w:rsidRPr="00F13A3E" w:rsidRDefault="009343B5" w:rsidP="00C52E96">
      <w:pPr>
        <w:widowControl w:val="0"/>
        <w:numPr>
          <w:ilvl w:val="0"/>
          <w:numId w:val="5"/>
        </w:numPr>
        <w:tabs>
          <w:tab w:val="clear" w:pos="1068"/>
        </w:tabs>
        <w:spacing w:line="276" w:lineRule="auto"/>
        <w:ind w:left="709" w:hanging="425"/>
        <w:rPr>
          <w:rFonts w:ascii="Arial Narrow" w:eastAsia="Gulim" w:hAnsi="Arial Narrow"/>
        </w:rPr>
      </w:pPr>
      <w:r w:rsidRPr="00F13A3E">
        <w:rPr>
          <w:rFonts w:ascii="Arial Narrow" w:eastAsia="Gulim" w:hAnsi="Arial Narrow"/>
        </w:rPr>
        <w:t>Prüfungsumfang</w:t>
      </w:r>
    </w:p>
    <w:p w:rsidR="00DF473F" w:rsidRPr="00F13A3E" w:rsidRDefault="001E1324" w:rsidP="00C52E96">
      <w:pPr>
        <w:widowControl w:val="0"/>
        <w:numPr>
          <w:ilvl w:val="0"/>
          <w:numId w:val="13"/>
        </w:numPr>
        <w:tabs>
          <w:tab w:val="clear" w:pos="2508"/>
        </w:tabs>
        <w:spacing w:line="276" w:lineRule="auto"/>
        <w:ind w:left="1560" w:hanging="567"/>
        <w:rPr>
          <w:rFonts w:ascii="Arial Narrow" w:eastAsia="Gulim" w:hAnsi="Arial Narrow"/>
        </w:rPr>
      </w:pPr>
      <w:r w:rsidRPr="00F13A3E">
        <w:rPr>
          <w:rFonts w:ascii="Arial Narrow" w:eastAsia="Gulim" w:hAnsi="Arial Narrow"/>
        </w:rPr>
        <w:t>Bankkonten</w:t>
      </w:r>
    </w:p>
    <w:p w:rsidR="00DF473F" w:rsidRPr="00F13A3E" w:rsidRDefault="001E1324" w:rsidP="00C52E96">
      <w:pPr>
        <w:widowControl w:val="0"/>
        <w:numPr>
          <w:ilvl w:val="0"/>
          <w:numId w:val="13"/>
        </w:numPr>
        <w:tabs>
          <w:tab w:val="clear" w:pos="2508"/>
        </w:tabs>
        <w:spacing w:line="276" w:lineRule="auto"/>
        <w:ind w:left="1560" w:hanging="567"/>
        <w:rPr>
          <w:rFonts w:ascii="Arial Narrow" w:eastAsia="Gulim" w:hAnsi="Arial Narrow"/>
        </w:rPr>
      </w:pPr>
      <w:r w:rsidRPr="00F13A3E">
        <w:rPr>
          <w:rFonts w:ascii="Arial Narrow" w:eastAsia="Gulim" w:hAnsi="Arial Narrow"/>
        </w:rPr>
        <w:t>Mitgliedsbeiträge</w:t>
      </w:r>
    </w:p>
    <w:p w:rsidR="00DF473F" w:rsidRPr="00F13A3E" w:rsidRDefault="001E1324" w:rsidP="00C52E96">
      <w:pPr>
        <w:widowControl w:val="0"/>
        <w:numPr>
          <w:ilvl w:val="0"/>
          <w:numId w:val="13"/>
        </w:numPr>
        <w:tabs>
          <w:tab w:val="clear" w:pos="2508"/>
        </w:tabs>
        <w:spacing w:line="276" w:lineRule="auto"/>
        <w:ind w:left="1560" w:hanging="567"/>
        <w:rPr>
          <w:rFonts w:ascii="Arial Narrow" w:eastAsia="Gulim" w:hAnsi="Arial Narrow"/>
        </w:rPr>
      </w:pPr>
      <w:r w:rsidRPr="00F13A3E">
        <w:rPr>
          <w:rFonts w:ascii="Arial Narrow" w:eastAsia="Gulim" w:hAnsi="Arial Narrow"/>
        </w:rPr>
        <w:t>Forderungen / Verbindlichkeiten</w:t>
      </w:r>
    </w:p>
    <w:p w:rsidR="00DF473F" w:rsidRPr="00F13A3E" w:rsidRDefault="00C95DEC" w:rsidP="00C52E96">
      <w:pPr>
        <w:widowControl w:val="0"/>
        <w:numPr>
          <w:ilvl w:val="0"/>
          <w:numId w:val="13"/>
        </w:numPr>
        <w:tabs>
          <w:tab w:val="clear" w:pos="2508"/>
        </w:tabs>
        <w:spacing w:line="276" w:lineRule="auto"/>
        <w:ind w:left="1560" w:hanging="567"/>
        <w:rPr>
          <w:rFonts w:ascii="Arial Narrow" w:eastAsia="Gulim" w:hAnsi="Arial Narrow"/>
        </w:rPr>
      </w:pPr>
      <w:r w:rsidRPr="00F13A3E">
        <w:rPr>
          <w:rFonts w:ascii="Arial Narrow" w:eastAsia="Gulim" w:hAnsi="Arial Narrow"/>
        </w:rPr>
        <w:t>Jahresabschluss</w:t>
      </w:r>
    </w:p>
    <w:p w:rsidR="00DF473F" w:rsidRPr="00F13A3E" w:rsidRDefault="001E1324" w:rsidP="00C52E96">
      <w:pPr>
        <w:widowControl w:val="0"/>
        <w:numPr>
          <w:ilvl w:val="2"/>
          <w:numId w:val="1"/>
        </w:numPr>
        <w:tabs>
          <w:tab w:val="clear" w:pos="2508"/>
        </w:tabs>
        <w:spacing w:line="276" w:lineRule="auto"/>
        <w:ind w:left="1560" w:hanging="567"/>
        <w:rPr>
          <w:rFonts w:ascii="Arial Narrow" w:eastAsia="Gulim" w:hAnsi="Arial Narrow"/>
        </w:rPr>
      </w:pPr>
      <w:r w:rsidRPr="00F13A3E">
        <w:rPr>
          <w:rFonts w:ascii="Arial Narrow" w:eastAsia="Gulim" w:hAnsi="Arial Narrow"/>
        </w:rPr>
        <w:t>Anlagevermögen</w:t>
      </w:r>
    </w:p>
    <w:p w:rsidR="00DF473F" w:rsidRPr="00F13A3E" w:rsidRDefault="001E1324" w:rsidP="00C52E96">
      <w:pPr>
        <w:widowControl w:val="0"/>
        <w:numPr>
          <w:ilvl w:val="0"/>
          <w:numId w:val="5"/>
        </w:numPr>
        <w:tabs>
          <w:tab w:val="clear" w:pos="1068"/>
        </w:tabs>
        <w:spacing w:line="276" w:lineRule="auto"/>
        <w:ind w:left="709" w:hanging="425"/>
        <w:rPr>
          <w:rFonts w:ascii="Arial Narrow" w:eastAsia="Gulim" w:hAnsi="Arial Narrow"/>
        </w:rPr>
      </w:pPr>
      <w:r w:rsidRPr="00F13A3E">
        <w:rPr>
          <w:rFonts w:ascii="Arial Narrow" w:eastAsia="Gulim" w:hAnsi="Arial Narrow"/>
        </w:rPr>
        <w:t>Erstellung des Kassenprüfungsberichtes</w:t>
      </w:r>
    </w:p>
    <w:p w:rsidR="00DF473F" w:rsidRPr="00F13A3E" w:rsidRDefault="001E1324" w:rsidP="00C52E96">
      <w:pPr>
        <w:widowControl w:val="0"/>
        <w:numPr>
          <w:ilvl w:val="1"/>
          <w:numId w:val="5"/>
        </w:numPr>
        <w:tabs>
          <w:tab w:val="clear" w:pos="1608"/>
          <w:tab w:val="num" w:pos="2127"/>
          <w:tab w:val="num" w:pos="2835"/>
        </w:tabs>
        <w:spacing w:line="276" w:lineRule="auto"/>
        <w:ind w:left="1560" w:hanging="567"/>
        <w:rPr>
          <w:rFonts w:ascii="Arial Narrow" w:eastAsia="Gulim" w:hAnsi="Arial Narrow"/>
        </w:rPr>
      </w:pPr>
      <w:r w:rsidRPr="00F13A3E">
        <w:rPr>
          <w:rFonts w:ascii="Arial Narrow" w:eastAsia="Gulim" w:hAnsi="Arial Narrow"/>
        </w:rPr>
        <w:t>Interner Arbeitsbericht für das Präsidium</w:t>
      </w:r>
    </w:p>
    <w:p w:rsidR="00DF473F" w:rsidRPr="00F13A3E" w:rsidRDefault="001E1324" w:rsidP="00C52E96">
      <w:pPr>
        <w:widowControl w:val="0"/>
        <w:numPr>
          <w:ilvl w:val="1"/>
          <w:numId w:val="5"/>
        </w:numPr>
        <w:tabs>
          <w:tab w:val="clear" w:pos="1608"/>
          <w:tab w:val="num" w:pos="2127"/>
          <w:tab w:val="num" w:pos="2835"/>
        </w:tabs>
        <w:spacing w:line="276" w:lineRule="auto"/>
        <w:ind w:left="1560" w:hanging="567"/>
        <w:rPr>
          <w:rFonts w:ascii="Arial Narrow" w:eastAsia="Gulim" w:hAnsi="Arial Narrow"/>
        </w:rPr>
      </w:pPr>
      <w:r w:rsidRPr="00F13A3E">
        <w:rPr>
          <w:rFonts w:ascii="Arial Narrow" w:eastAsia="Gulim" w:hAnsi="Arial Narrow"/>
        </w:rPr>
        <w:t>Kassenprüfbericht für die Delegiertenversammlung</w:t>
      </w:r>
    </w:p>
    <w:p w:rsidR="00DF473F" w:rsidRPr="00F13A3E" w:rsidRDefault="001E1324" w:rsidP="00C52E96">
      <w:pPr>
        <w:widowControl w:val="0"/>
        <w:numPr>
          <w:ilvl w:val="0"/>
          <w:numId w:val="5"/>
        </w:numPr>
        <w:tabs>
          <w:tab w:val="clear" w:pos="1068"/>
        </w:tabs>
        <w:spacing w:line="276" w:lineRule="auto"/>
        <w:ind w:left="709" w:hanging="425"/>
        <w:rPr>
          <w:rFonts w:ascii="Arial Narrow" w:eastAsia="Gulim" w:hAnsi="Arial Narrow"/>
        </w:rPr>
      </w:pPr>
      <w:r w:rsidRPr="00F13A3E">
        <w:rPr>
          <w:rFonts w:ascii="Arial Narrow" w:eastAsia="Gulim" w:hAnsi="Arial Narrow"/>
        </w:rPr>
        <w:t>Beantragung der Entlastung des geschäftsführenden Präsidiums</w:t>
      </w:r>
    </w:p>
    <w:p w:rsidR="00DF473F" w:rsidRPr="00F13A3E" w:rsidRDefault="00DF473F">
      <w:pPr>
        <w:widowControl w:val="0"/>
        <w:rPr>
          <w:rFonts w:ascii="Arial Narrow" w:eastAsia="Gulim" w:hAnsi="Arial Narrow"/>
        </w:rPr>
      </w:pPr>
    </w:p>
    <w:p w:rsidR="00DF473F" w:rsidRPr="00F13A3E" w:rsidRDefault="00DF473F">
      <w:pPr>
        <w:pStyle w:val="wfxEmpfnger"/>
        <w:widowControl w:val="0"/>
        <w:rPr>
          <w:rFonts w:ascii="Arial Narrow" w:eastAsia="Gulim" w:hAnsi="Arial Narrow"/>
        </w:rPr>
      </w:pPr>
    </w:p>
    <w:p w:rsidR="000F77C3" w:rsidRPr="00F13A3E" w:rsidRDefault="000F77C3" w:rsidP="00C52E96">
      <w:pPr>
        <w:widowControl w:val="0"/>
        <w:numPr>
          <w:ilvl w:val="0"/>
          <w:numId w:val="9"/>
        </w:numPr>
        <w:tabs>
          <w:tab w:val="clear" w:pos="1068"/>
        </w:tabs>
        <w:spacing w:line="276" w:lineRule="auto"/>
        <w:ind w:left="0" w:firstLine="0"/>
        <w:rPr>
          <w:rFonts w:ascii="Arial Narrow" w:eastAsia="Gulim" w:hAnsi="Arial Narrow"/>
          <w:b/>
        </w:rPr>
      </w:pPr>
      <w:r w:rsidRPr="00F13A3E">
        <w:rPr>
          <w:rFonts w:ascii="Arial Narrow" w:eastAsia="Gulim" w:hAnsi="Arial Narrow"/>
          <w:b/>
        </w:rPr>
        <w:t>Webmaster</w:t>
      </w:r>
    </w:p>
    <w:p w:rsidR="00896B9F" w:rsidRPr="00F13A3E" w:rsidRDefault="00896B9F" w:rsidP="00C52E96">
      <w:pPr>
        <w:widowControl w:val="0"/>
        <w:numPr>
          <w:ilvl w:val="0"/>
          <w:numId w:val="15"/>
        </w:numPr>
        <w:tabs>
          <w:tab w:val="clear" w:pos="1068"/>
        </w:tabs>
        <w:spacing w:line="276" w:lineRule="auto"/>
        <w:ind w:left="709" w:hanging="425"/>
        <w:rPr>
          <w:rFonts w:ascii="Arial Narrow" w:eastAsia="Gulim" w:hAnsi="Arial Narrow"/>
        </w:rPr>
      </w:pPr>
      <w:r w:rsidRPr="00F13A3E">
        <w:rPr>
          <w:rFonts w:ascii="Arial Narrow" w:eastAsia="Gulim" w:hAnsi="Arial Narrow"/>
        </w:rPr>
        <w:t xml:space="preserve">Pflege der Homepage </w:t>
      </w:r>
      <w:r w:rsidR="008C32E4" w:rsidRPr="00F13A3E">
        <w:rPr>
          <w:rFonts w:ascii="Arial Narrow" w:eastAsia="Gulim" w:hAnsi="Arial Narrow"/>
        </w:rPr>
        <w:t>ggf. mit</w:t>
      </w:r>
      <w:r w:rsidRPr="00F13A3E">
        <w:rPr>
          <w:rFonts w:ascii="Arial Narrow" w:eastAsia="Gulim" w:hAnsi="Arial Narrow"/>
        </w:rPr>
        <w:t xml:space="preserve"> Pressewart</w:t>
      </w:r>
      <w:r w:rsidR="00820140" w:rsidRPr="00F13A3E">
        <w:rPr>
          <w:rFonts w:ascii="Arial Narrow" w:eastAsia="Gulim" w:hAnsi="Arial Narrow"/>
        </w:rPr>
        <w:t xml:space="preserve"> auch im</w:t>
      </w:r>
      <w:r w:rsidR="00B510FC" w:rsidRPr="00F13A3E">
        <w:rPr>
          <w:rFonts w:ascii="Arial Narrow" w:eastAsia="Gulim" w:hAnsi="Arial Narrow"/>
        </w:rPr>
        <w:t xml:space="preserve"> Hinblick auf Datenschutzverordnungen</w:t>
      </w:r>
    </w:p>
    <w:p w:rsidR="00896B9F" w:rsidRPr="00F13A3E" w:rsidRDefault="00896B9F" w:rsidP="00C52E96">
      <w:pPr>
        <w:widowControl w:val="0"/>
        <w:numPr>
          <w:ilvl w:val="0"/>
          <w:numId w:val="15"/>
        </w:numPr>
        <w:tabs>
          <w:tab w:val="clear" w:pos="1068"/>
        </w:tabs>
        <w:spacing w:line="276" w:lineRule="auto"/>
        <w:ind w:left="709" w:hanging="425"/>
        <w:rPr>
          <w:rFonts w:ascii="Arial Narrow" w:eastAsia="Gulim" w:hAnsi="Arial Narrow"/>
        </w:rPr>
      </w:pPr>
      <w:r w:rsidRPr="00F13A3E">
        <w:rPr>
          <w:rFonts w:ascii="Arial Narrow" w:eastAsia="Gulim" w:hAnsi="Arial Narrow"/>
        </w:rPr>
        <w:t>Pflege der offiziellen Facebook-Seite des DC Hawks (Ergebnisdienst bei Ligaspielen</w:t>
      </w:r>
      <w:r w:rsidR="00780529" w:rsidRPr="00F13A3E">
        <w:rPr>
          <w:rFonts w:ascii="Arial Narrow" w:eastAsia="Gulim" w:hAnsi="Arial Narrow"/>
        </w:rPr>
        <w:t xml:space="preserve"> und vereinsinternen Turnieren</w:t>
      </w:r>
      <w:r w:rsidRPr="00F13A3E">
        <w:rPr>
          <w:rFonts w:ascii="Arial Narrow" w:eastAsia="Gulim" w:hAnsi="Arial Narrow"/>
        </w:rPr>
        <w:t>, Veröffentlichung von Veranstaltungen / Turnie</w:t>
      </w:r>
      <w:r w:rsidR="00780529" w:rsidRPr="00F13A3E">
        <w:rPr>
          <w:rFonts w:ascii="Arial Narrow" w:eastAsia="Gulim" w:hAnsi="Arial Narrow"/>
        </w:rPr>
        <w:t>rausschreibungen etc.)</w:t>
      </w:r>
    </w:p>
    <w:p w:rsidR="001E1324" w:rsidRPr="00F13A3E" w:rsidRDefault="00896B9F" w:rsidP="00C52E96">
      <w:pPr>
        <w:widowControl w:val="0"/>
        <w:numPr>
          <w:ilvl w:val="0"/>
          <w:numId w:val="15"/>
        </w:numPr>
        <w:tabs>
          <w:tab w:val="clear" w:pos="1068"/>
        </w:tabs>
        <w:spacing w:line="276" w:lineRule="auto"/>
        <w:ind w:left="709" w:hanging="425"/>
        <w:rPr>
          <w:rFonts w:ascii="Arial Narrow" w:eastAsia="Gulim" w:hAnsi="Arial Narrow"/>
        </w:rPr>
      </w:pPr>
      <w:r w:rsidRPr="00F13A3E">
        <w:rPr>
          <w:rFonts w:ascii="Arial Narrow" w:eastAsia="Gulim" w:hAnsi="Arial Narrow"/>
        </w:rPr>
        <w:t>Ausbau von Socialmedia-Kanälen</w:t>
      </w:r>
    </w:p>
    <w:sectPr w:rsidR="001E1324" w:rsidRPr="00F13A3E" w:rsidSect="002C3F34">
      <w:footerReference w:type="default" r:id="rId11"/>
      <w:pgSz w:w="11907" w:h="16840" w:code="9"/>
      <w:pgMar w:top="567" w:right="708" w:bottom="113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E3" w:rsidRDefault="00A641E3">
      <w:r>
        <w:separator/>
      </w:r>
    </w:p>
  </w:endnote>
  <w:endnote w:type="continuationSeparator" w:id="0">
    <w:p w:rsidR="00A641E3" w:rsidRDefault="00A6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lim">
    <w:altName w:val="Malgun Gothic Semilight"/>
    <w:panose1 w:val="020B0600000101010101"/>
    <w:charset w:val="81"/>
    <w:family w:val="swiss"/>
    <w:pitch w:val="variable"/>
    <w:sig w:usb0="00000000" w:usb1="69D77CFB" w:usb2="00000030" w:usb3="00000000" w:csb0="0008009F" w:csb1="00000000"/>
  </w:font>
  <w:font w:name="Gisha">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BD2" w:rsidRPr="00F13A3E" w:rsidRDefault="00730BD2">
    <w:pPr>
      <w:pStyle w:val="Fuzeile"/>
      <w:rPr>
        <w:rFonts w:ascii="Arial Narrow" w:eastAsia="Gulim" w:hAnsi="Arial Narrow"/>
      </w:rPr>
    </w:pPr>
    <w:r w:rsidRPr="00F13A3E">
      <w:rPr>
        <w:rFonts w:ascii="Arial Narrow" w:eastAsia="Gulim" w:hAnsi="Arial Narrow"/>
        <w:noProof/>
      </w:rPr>
      <mc:AlternateContent>
        <mc:Choice Requires="wps">
          <w:drawing>
            <wp:anchor distT="0" distB="0" distL="114300" distR="114300" simplePos="0" relativeHeight="251658752" behindDoc="0" locked="0" layoutInCell="1" allowOverlap="1" wp14:anchorId="1B5588B7" wp14:editId="3B6A9BE3">
              <wp:simplePos x="0" y="0"/>
              <wp:positionH relativeFrom="rightMargin">
                <wp:posOffset>166177</wp:posOffset>
              </wp:positionH>
              <wp:positionV relativeFrom="page">
                <wp:posOffset>10066900</wp:posOffset>
              </wp:positionV>
              <wp:extent cx="91440" cy="822960"/>
              <wp:effectExtent l="0" t="0" r="3810" b="0"/>
              <wp:wrapNone/>
              <wp:docPr id="445" name="Rechtec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gradFill>
                        <a:gsLst>
                          <a:gs pos="0">
                            <a:schemeClr val="accent5">
                              <a:lumMod val="40000"/>
                              <a:lumOff val="60000"/>
                            </a:schemeClr>
                          </a:gs>
                          <a:gs pos="25000">
                            <a:schemeClr val="accent5">
                              <a:lumMod val="60000"/>
                              <a:lumOff val="40000"/>
                            </a:schemeClr>
                          </a:gs>
                          <a:gs pos="75000">
                            <a:srgbClr val="0087E6"/>
                          </a:gs>
                          <a:gs pos="100000">
                            <a:srgbClr val="002060"/>
                          </a:gs>
                        </a:gsLst>
                        <a:lin ang="5400000" scaled="0"/>
                      </a:gra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44D8660" id="Rechteck 445" o:spid="_x0000_s1026" style="position:absolute;margin-left:13.1pt;margin-top:792.65pt;width:7.2pt;height:64.8pt;z-index:25165875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" fillcolor="#b6dde8 [1304]" stroked="f">
              <v:fill color2="#002060" colors="0 #b7dee8;.25 #93cddd;.75 #0087e6;1 #002060" focus="100%" type="gradient">
                <o:fill v:ext="view" type="gradientUnscaled"/>
              </v:fill>
              <w10:wrap anchorx="margin" anchory="page"/>
            </v:rect>
          </w:pict>
        </mc:Fallback>
      </mc:AlternateContent>
    </w:r>
    <w:r w:rsidRPr="00F13A3E">
      <w:rPr>
        <w:rFonts w:ascii="Arial Narrow" w:eastAsia="Gulim" w:hAnsi="Arial Narrow" w:cs="Arial"/>
        <w:noProof/>
      </w:rPr>
      <mc:AlternateContent>
        <mc:Choice Requires="wpg">
          <w:drawing>
            <wp:anchor distT="0" distB="0" distL="114300" distR="114300" simplePos="0" relativeHeight="251657728" behindDoc="0" locked="0" layoutInCell="0" allowOverlap="1" wp14:anchorId="03EB3147" wp14:editId="70CE3427">
              <wp:simplePos x="0" y="0"/>
              <wp:positionH relativeFrom="page">
                <wp:align>center</wp:align>
              </wp:positionH>
              <wp:positionV relativeFrom="page">
                <wp:posOffset>10026650</wp:posOffset>
              </wp:positionV>
              <wp:extent cx="7756525" cy="822960"/>
              <wp:effectExtent l="0" t="0" r="20955" b="0"/>
              <wp:wrapNone/>
              <wp:docPr id="441" name="Grup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525" cy="822960"/>
                        <a:chOff x="8" y="9"/>
                        <a:chExt cx="12208" cy="1439"/>
                      </a:xfrm>
                    </wpg:grpSpPr>
                    <wps:wsp>
                      <wps:cNvPr id="442" name="AutoShape 4"/>
                      <wps:cNvCnPr>
                        <a:cxnSpLocks noChangeShapeType="1"/>
                      </wps:cNvCnPr>
                      <wps:spPr bwMode="auto">
                        <a:xfrm>
                          <a:off x="9" y="1381"/>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44933921" id="Gruppe 441" o:spid="_x0000_s1026" style="position:absolute;margin-left:0;margin-top:789.5pt;width:610.75pt;height:64.8pt;flip:y;z-index:251657728;mso-width-percent:1000;mso-position-horizontal:center;mso-position-horizontal-relative:page;mso-position-vertical-relative:page;mso-width-percent:100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" o:allowincell="f">
              <v:shapetype id="_x0000_t32" coordsize="21600,21600" o:spt="32" o:oned="t" path="m,l21600,21600e" filled="f">
                <v:path arrowok="t" fillok="f" o:connecttype="none"/>
                <o:lock v:ext="edit" shapetype="t"/>
              </v:shapetype>
              <v:shape id="AutoShape 4" o:spid="_x0000_s1027" type="#_x0000_t32" style="position:absolute;left:9;top:1381;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68767A" w:rsidRPr="00F13A3E">
      <w:rPr>
        <w:rFonts w:ascii="Arial Narrow" w:eastAsia="Gulim" w:hAnsi="Arial Narrow" w:cs="Arial"/>
      </w:rPr>
      <w:t xml:space="preserve">Stand: </w:t>
    </w:r>
    <w:r w:rsidR="00046A43" w:rsidRPr="00F13A3E">
      <w:rPr>
        <w:rFonts w:ascii="Arial Narrow" w:eastAsia="Gulim" w:hAnsi="Arial Narrow" w:cs="Arial"/>
      </w:rPr>
      <w:t>22.06.2019</w:t>
    </w:r>
    <w:r w:rsidRPr="00F13A3E">
      <w:rPr>
        <w:rFonts w:ascii="Arial Narrow" w:eastAsia="Gulim" w:hAnsi="Arial Narrow" w:cs="Arial"/>
        <w:b/>
        <w:color w:val="00B0F0"/>
      </w:rPr>
      <w:ptab w:relativeTo="margin" w:alignment="right" w:leader="none"/>
    </w:r>
    <w:r w:rsidRPr="00F13A3E">
      <w:rPr>
        <w:rFonts w:ascii="Arial Narrow" w:eastAsia="Gulim" w:hAnsi="Arial Narrow" w:cs="Arial"/>
        <w:b/>
        <w:color w:val="00B0F0"/>
      </w:rPr>
      <w:t>Seite |</w:t>
    </w:r>
    <w:r w:rsidRPr="00F13A3E">
      <w:rPr>
        <w:rFonts w:ascii="Arial Narrow" w:eastAsia="Gulim" w:hAnsi="Arial Narrow" w:cs="Arial"/>
        <w:color w:val="00B0F0"/>
      </w:rPr>
      <w:t xml:space="preserve"> </w:t>
    </w:r>
    <w:r w:rsidRPr="00F13A3E">
      <w:rPr>
        <w:rFonts w:ascii="Arial Narrow" w:eastAsia="Gulim" w:hAnsi="Arial Narrow" w:cs="Arial"/>
      </w:rPr>
      <w:fldChar w:fldCharType="begin"/>
    </w:r>
    <w:r w:rsidRPr="00F13A3E">
      <w:rPr>
        <w:rFonts w:ascii="Arial Narrow" w:eastAsia="Gulim" w:hAnsi="Arial Narrow" w:cs="Arial"/>
      </w:rPr>
      <w:instrText>PAGE    \* MERGEFORMAT</w:instrText>
    </w:r>
    <w:r w:rsidRPr="00F13A3E">
      <w:rPr>
        <w:rFonts w:ascii="Arial Narrow" w:eastAsia="Gulim" w:hAnsi="Arial Narrow" w:cs="Arial"/>
      </w:rPr>
      <w:fldChar w:fldCharType="separate"/>
    </w:r>
    <w:r w:rsidR="00F13A3E">
      <w:rPr>
        <w:rFonts w:ascii="Arial Narrow" w:eastAsia="Gulim" w:hAnsi="Arial Narrow" w:cs="Arial"/>
        <w:noProof/>
      </w:rPr>
      <w:t>3</w:t>
    </w:r>
    <w:r w:rsidRPr="00F13A3E">
      <w:rPr>
        <w:rFonts w:ascii="Arial Narrow" w:eastAsia="Gulim" w:hAnsi="Arial Narrow" w:cs="Arial"/>
      </w:rPr>
      <w:fldChar w:fldCharType="end"/>
    </w:r>
    <w:r w:rsidRPr="00F13A3E">
      <w:rPr>
        <w:rFonts w:ascii="Arial Narrow" w:eastAsia="Gulim" w:hAnsi="Arial Narrow" w:cs="Arial"/>
      </w:rPr>
      <w:t xml:space="preserve"> von </w:t>
    </w:r>
    <w:r w:rsidRPr="00F13A3E">
      <w:rPr>
        <w:rFonts w:ascii="Arial Narrow" w:eastAsia="Gulim" w:hAnsi="Arial Narrow" w:cs="Arial"/>
      </w:rPr>
      <w:fldChar w:fldCharType="begin"/>
    </w:r>
    <w:r w:rsidRPr="00F13A3E">
      <w:rPr>
        <w:rFonts w:ascii="Arial Narrow" w:eastAsia="Gulim" w:hAnsi="Arial Narrow" w:cs="Arial"/>
      </w:rPr>
      <w:instrText xml:space="preserve"> SECTIONPAGES  </w:instrText>
    </w:r>
    <w:r w:rsidRPr="00F13A3E">
      <w:rPr>
        <w:rFonts w:ascii="Arial Narrow" w:eastAsia="Gulim" w:hAnsi="Arial Narrow" w:cs="Arial"/>
      </w:rPr>
      <w:fldChar w:fldCharType="separate"/>
    </w:r>
    <w:r w:rsidR="00F13A3E">
      <w:rPr>
        <w:rFonts w:ascii="Arial Narrow" w:eastAsia="Gulim" w:hAnsi="Arial Narrow" w:cs="Arial"/>
        <w:noProof/>
      </w:rPr>
      <w:t>5</w:t>
    </w:r>
    <w:r w:rsidRPr="00F13A3E">
      <w:rPr>
        <w:rFonts w:ascii="Arial Narrow" w:eastAsia="Gulim" w:hAnsi="Arial Narrow"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E3" w:rsidRDefault="00A641E3">
      <w:r>
        <w:separator/>
      </w:r>
    </w:p>
  </w:footnote>
  <w:footnote w:type="continuationSeparator" w:id="0">
    <w:p w:rsidR="00A641E3" w:rsidRDefault="00A641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CFD"/>
    <w:multiLevelType w:val="hybridMultilevel"/>
    <w:tmpl w:val="75D851EC"/>
    <w:lvl w:ilvl="0" w:tplc="08086D00">
      <w:start w:val="1"/>
      <w:numFmt w:val="upperRoman"/>
      <w:lvlText w:val="%1."/>
      <w:lvlJc w:val="right"/>
      <w:pPr>
        <w:tabs>
          <w:tab w:val="num" w:pos="2508"/>
        </w:tabs>
        <w:ind w:left="2508"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7E7167"/>
    <w:multiLevelType w:val="hybridMultilevel"/>
    <w:tmpl w:val="B0AC6966"/>
    <w:lvl w:ilvl="0" w:tplc="04070017">
      <w:start w:val="1"/>
      <w:numFmt w:val="lowerLetter"/>
      <w:lvlText w:val="%1)"/>
      <w:lvlJc w:val="left"/>
      <w:pPr>
        <w:tabs>
          <w:tab w:val="num" w:pos="1068"/>
        </w:tabs>
        <w:ind w:left="1068" w:hanging="360"/>
      </w:pPr>
    </w:lvl>
    <w:lvl w:ilvl="1" w:tplc="08086D00">
      <w:start w:val="1"/>
      <w:numFmt w:val="upperRoman"/>
      <w:lvlText w:val="%2."/>
      <w:lvlJc w:val="right"/>
      <w:pPr>
        <w:tabs>
          <w:tab w:val="num" w:pos="1608"/>
        </w:tabs>
        <w:ind w:left="1608" w:hanging="18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 w15:restartNumberingAfterBreak="0">
    <w:nsid w:val="26B63C99"/>
    <w:multiLevelType w:val="hybridMultilevel"/>
    <w:tmpl w:val="2A44E864"/>
    <w:lvl w:ilvl="0" w:tplc="FFFFFFFF">
      <w:start w:val="1"/>
      <w:numFmt w:val="decimal"/>
      <w:lvlText w:val="%1."/>
      <w:lvlJc w:val="left"/>
      <w:pPr>
        <w:tabs>
          <w:tab w:val="num" w:pos="1068"/>
        </w:tabs>
        <w:ind w:left="1068" w:hanging="360"/>
      </w:pPr>
      <w:rPr>
        <w:rFonts w:hint="default"/>
      </w:rPr>
    </w:lvl>
    <w:lvl w:ilvl="1" w:tplc="02DC24DA">
      <w:start w:val="1"/>
      <w:numFmt w:val="lowerLetter"/>
      <w:lvlText w:val="%2)"/>
      <w:lvlJc w:val="left"/>
      <w:pPr>
        <w:tabs>
          <w:tab w:val="num" w:pos="2133"/>
        </w:tabs>
        <w:ind w:left="2133" w:hanging="705"/>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287F5B13"/>
    <w:multiLevelType w:val="hybridMultilevel"/>
    <w:tmpl w:val="3B5824A4"/>
    <w:lvl w:ilvl="0" w:tplc="04070017">
      <w:start w:val="1"/>
      <w:numFmt w:val="lowerLetter"/>
      <w:lvlText w:val="%1)"/>
      <w:lvlJc w:val="left"/>
      <w:pPr>
        <w:tabs>
          <w:tab w:val="num" w:pos="2700"/>
        </w:tabs>
        <w:ind w:left="2700" w:hanging="360"/>
      </w:p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4" w15:restartNumberingAfterBreak="0">
    <w:nsid w:val="32121BCD"/>
    <w:multiLevelType w:val="hybridMultilevel"/>
    <w:tmpl w:val="90FA4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A8024D"/>
    <w:multiLevelType w:val="hybridMultilevel"/>
    <w:tmpl w:val="23F0034E"/>
    <w:lvl w:ilvl="0" w:tplc="04070017">
      <w:start w:val="1"/>
      <w:numFmt w:val="lowerLetter"/>
      <w:lvlText w:val="%1)"/>
      <w:lvlJc w:val="left"/>
      <w:pPr>
        <w:tabs>
          <w:tab w:val="num" w:pos="2148"/>
        </w:tabs>
        <w:ind w:left="2148" w:hanging="360"/>
      </w:pPr>
    </w:lvl>
    <w:lvl w:ilvl="1" w:tplc="04070019" w:tentative="1">
      <w:start w:val="1"/>
      <w:numFmt w:val="lowerLetter"/>
      <w:lvlText w:val="%2."/>
      <w:lvlJc w:val="left"/>
      <w:pPr>
        <w:tabs>
          <w:tab w:val="num" w:pos="2868"/>
        </w:tabs>
        <w:ind w:left="2868" w:hanging="360"/>
      </w:pPr>
    </w:lvl>
    <w:lvl w:ilvl="2" w:tplc="0407001B" w:tentative="1">
      <w:start w:val="1"/>
      <w:numFmt w:val="lowerRoman"/>
      <w:lvlText w:val="%3."/>
      <w:lvlJc w:val="right"/>
      <w:pPr>
        <w:tabs>
          <w:tab w:val="num" w:pos="3588"/>
        </w:tabs>
        <w:ind w:left="3588" w:hanging="180"/>
      </w:pPr>
    </w:lvl>
    <w:lvl w:ilvl="3" w:tplc="0407000F" w:tentative="1">
      <w:start w:val="1"/>
      <w:numFmt w:val="decimal"/>
      <w:lvlText w:val="%4."/>
      <w:lvlJc w:val="left"/>
      <w:pPr>
        <w:tabs>
          <w:tab w:val="num" w:pos="4308"/>
        </w:tabs>
        <w:ind w:left="4308" w:hanging="360"/>
      </w:pPr>
    </w:lvl>
    <w:lvl w:ilvl="4" w:tplc="04070019" w:tentative="1">
      <w:start w:val="1"/>
      <w:numFmt w:val="lowerLetter"/>
      <w:lvlText w:val="%5."/>
      <w:lvlJc w:val="left"/>
      <w:pPr>
        <w:tabs>
          <w:tab w:val="num" w:pos="5028"/>
        </w:tabs>
        <w:ind w:left="5028" w:hanging="360"/>
      </w:pPr>
    </w:lvl>
    <w:lvl w:ilvl="5" w:tplc="0407001B" w:tentative="1">
      <w:start w:val="1"/>
      <w:numFmt w:val="lowerRoman"/>
      <w:lvlText w:val="%6."/>
      <w:lvlJc w:val="right"/>
      <w:pPr>
        <w:tabs>
          <w:tab w:val="num" w:pos="5748"/>
        </w:tabs>
        <w:ind w:left="5748" w:hanging="180"/>
      </w:pPr>
    </w:lvl>
    <w:lvl w:ilvl="6" w:tplc="0407000F" w:tentative="1">
      <w:start w:val="1"/>
      <w:numFmt w:val="decimal"/>
      <w:lvlText w:val="%7."/>
      <w:lvlJc w:val="left"/>
      <w:pPr>
        <w:tabs>
          <w:tab w:val="num" w:pos="6468"/>
        </w:tabs>
        <w:ind w:left="6468" w:hanging="360"/>
      </w:pPr>
    </w:lvl>
    <w:lvl w:ilvl="7" w:tplc="04070019" w:tentative="1">
      <w:start w:val="1"/>
      <w:numFmt w:val="lowerLetter"/>
      <w:lvlText w:val="%8."/>
      <w:lvlJc w:val="left"/>
      <w:pPr>
        <w:tabs>
          <w:tab w:val="num" w:pos="7188"/>
        </w:tabs>
        <w:ind w:left="7188" w:hanging="360"/>
      </w:pPr>
    </w:lvl>
    <w:lvl w:ilvl="8" w:tplc="0407001B" w:tentative="1">
      <w:start w:val="1"/>
      <w:numFmt w:val="lowerRoman"/>
      <w:lvlText w:val="%9."/>
      <w:lvlJc w:val="right"/>
      <w:pPr>
        <w:tabs>
          <w:tab w:val="num" w:pos="7908"/>
        </w:tabs>
        <w:ind w:left="7908" w:hanging="180"/>
      </w:pPr>
    </w:lvl>
  </w:abstractNum>
  <w:abstractNum w:abstractNumId="6" w15:restartNumberingAfterBreak="0">
    <w:nsid w:val="40BF14C6"/>
    <w:multiLevelType w:val="hybridMultilevel"/>
    <w:tmpl w:val="0BD0894A"/>
    <w:lvl w:ilvl="0" w:tplc="078E5446">
      <w:start w:val="1"/>
      <w:numFmt w:val="lowerLetter"/>
      <w:lvlText w:val="%1)"/>
      <w:lvlJc w:val="left"/>
      <w:pPr>
        <w:tabs>
          <w:tab w:val="num" w:pos="1776"/>
        </w:tabs>
        <w:ind w:left="1776" w:hanging="360"/>
      </w:pPr>
      <w:rPr>
        <w:rFonts w:hint="default"/>
      </w:rPr>
    </w:lvl>
    <w:lvl w:ilvl="1" w:tplc="8796305C">
      <w:start w:val="1"/>
      <w:numFmt w:val="lowerLetter"/>
      <w:lvlText w:val="%2."/>
      <w:lvlJc w:val="left"/>
      <w:pPr>
        <w:tabs>
          <w:tab w:val="num" w:pos="2496"/>
        </w:tabs>
        <w:ind w:left="2496" w:hanging="360"/>
      </w:pPr>
    </w:lvl>
    <w:lvl w:ilvl="2" w:tplc="A75AAFBE" w:tentative="1">
      <w:start w:val="1"/>
      <w:numFmt w:val="lowerRoman"/>
      <w:lvlText w:val="%3."/>
      <w:lvlJc w:val="right"/>
      <w:pPr>
        <w:tabs>
          <w:tab w:val="num" w:pos="3216"/>
        </w:tabs>
        <w:ind w:left="3216" w:hanging="180"/>
      </w:pPr>
    </w:lvl>
    <w:lvl w:ilvl="3" w:tplc="C324F818" w:tentative="1">
      <w:start w:val="1"/>
      <w:numFmt w:val="decimal"/>
      <w:lvlText w:val="%4."/>
      <w:lvlJc w:val="left"/>
      <w:pPr>
        <w:tabs>
          <w:tab w:val="num" w:pos="3936"/>
        </w:tabs>
        <w:ind w:left="3936" w:hanging="360"/>
      </w:pPr>
    </w:lvl>
    <w:lvl w:ilvl="4" w:tplc="3E2CA966" w:tentative="1">
      <w:start w:val="1"/>
      <w:numFmt w:val="lowerLetter"/>
      <w:lvlText w:val="%5."/>
      <w:lvlJc w:val="left"/>
      <w:pPr>
        <w:tabs>
          <w:tab w:val="num" w:pos="4656"/>
        </w:tabs>
        <w:ind w:left="4656" w:hanging="360"/>
      </w:pPr>
    </w:lvl>
    <w:lvl w:ilvl="5" w:tplc="1B029F50" w:tentative="1">
      <w:start w:val="1"/>
      <w:numFmt w:val="lowerRoman"/>
      <w:lvlText w:val="%6."/>
      <w:lvlJc w:val="right"/>
      <w:pPr>
        <w:tabs>
          <w:tab w:val="num" w:pos="5376"/>
        </w:tabs>
        <w:ind w:left="5376" w:hanging="180"/>
      </w:pPr>
    </w:lvl>
    <w:lvl w:ilvl="6" w:tplc="32207F88" w:tentative="1">
      <w:start w:val="1"/>
      <w:numFmt w:val="decimal"/>
      <w:lvlText w:val="%7."/>
      <w:lvlJc w:val="left"/>
      <w:pPr>
        <w:tabs>
          <w:tab w:val="num" w:pos="6096"/>
        </w:tabs>
        <w:ind w:left="6096" w:hanging="360"/>
      </w:pPr>
    </w:lvl>
    <w:lvl w:ilvl="7" w:tplc="E7A68EFC" w:tentative="1">
      <w:start w:val="1"/>
      <w:numFmt w:val="lowerLetter"/>
      <w:lvlText w:val="%8."/>
      <w:lvlJc w:val="left"/>
      <w:pPr>
        <w:tabs>
          <w:tab w:val="num" w:pos="6816"/>
        </w:tabs>
        <w:ind w:left="6816" w:hanging="360"/>
      </w:pPr>
    </w:lvl>
    <w:lvl w:ilvl="8" w:tplc="EFB0ECA4" w:tentative="1">
      <w:start w:val="1"/>
      <w:numFmt w:val="lowerRoman"/>
      <w:lvlText w:val="%9."/>
      <w:lvlJc w:val="right"/>
      <w:pPr>
        <w:tabs>
          <w:tab w:val="num" w:pos="7536"/>
        </w:tabs>
        <w:ind w:left="7536" w:hanging="180"/>
      </w:pPr>
    </w:lvl>
  </w:abstractNum>
  <w:abstractNum w:abstractNumId="7" w15:restartNumberingAfterBreak="0">
    <w:nsid w:val="41B51090"/>
    <w:multiLevelType w:val="hybridMultilevel"/>
    <w:tmpl w:val="3B5824A4"/>
    <w:lvl w:ilvl="0" w:tplc="04070017">
      <w:start w:val="1"/>
      <w:numFmt w:val="lowerLetter"/>
      <w:lvlText w:val="%1)"/>
      <w:lvlJc w:val="left"/>
      <w:pPr>
        <w:tabs>
          <w:tab w:val="num" w:pos="2700"/>
        </w:tabs>
        <w:ind w:left="2700" w:hanging="360"/>
      </w:pPr>
    </w:lvl>
    <w:lvl w:ilvl="1" w:tplc="04070019" w:tentative="1">
      <w:start w:val="1"/>
      <w:numFmt w:val="lowerLetter"/>
      <w:lvlText w:val="%2."/>
      <w:lvlJc w:val="left"/>
      <w:pPr>
        <w:tabs>
          <w:tab w:val="num" w:pos="3420"/>
        </w:tabs>
        <w:ind w:left="3420" w:hanging="360"/>
      </w:pPr>
    </w:lvl>
    <w:lvl w:ilvl="2" w:tplc="0407001B" w:tentative="1">
      <w:start w:val="1"/>
      <w:numFmt w:val="lowerRoman"/>
      <w:lvlText w:val="%3."/>
      <w:lvlJc w:val="right"/>
      <w:pPr>
        <w:tabs>
          <w:tab w:val="num" w:pos="4140"/>
        </w:tabs>
        <w:ind w:left="4140" w:hanging="180"/>
      </w:pPr>
    </w:lvl>
    <w:lvl w:ilvl="3" w:tplc="0407000F" w:tentative="1">
      <w:start w:val="1"/>
      <w:numFmt w:val="decimal"/>
      <w:lvlText w:val="%4."/>
      <w:lvlJc w:val="left"/>
      <w:pPr>
        <w:tabs>
          <w:tab w:val="num" w:pos="4860"/>
        </w:tabs>
        <w:ind w:left="4860" w:hanging="360"/>
      </w:pPr>
    </w:lvl>
    <w:lvl w:ilvl="4" w:tplc="04070019" w:tentative="1">
      <w:start w:val="1"/>
      <w:numFmt w:val="lowerLetter"/>
      <w:lvlText w:val="%5."/>
      <w:lvlJc w:val="left"/>
      <w:pPr>
        <w:tabs>
          <w:tab w:val="num" w:pos="5580"/>
        </w:tabs>
        <w:ind w:left="5580" w:hanging="360"/>
      </w:pPr>
    </w:lvl>
    <w:lvl w:ilvl="5" w:tplc="0407001B" w:tentative="1">
      <w:start w:val="1"/>
      <w:numFmt w:val="lowerRoman"/>
      <w:lvlText w:val="%6."/>
      <w:lvlJc w:val="right"/>
      <w:pPr>
        <w:tabs>
          <w:tab w:val="num" w:pos="6300"/>
        </w:tabs>
        <w:ind w:left="6300" w:hanging="180"/>
      </w:pPr>
    </w:lvl>
    <w:lvl w:ilvl="6" w:tplc="0407000F" w:tentative="1">
      <w:start w:val="1"/>
      <w:numFmt w:val="decimal"/>
      <w:lvlText w:val="%7."/>
      <w:lvlJc w:val="left"/>
      <w:pPr>
        <w:tabs>
          <w:tab w:val="num" w:pos="7020"/>
        </w:tabs>
        <w:ind w:left="7020" w:hanging="360"/>
      </w:pPr>
    </w:lvl>
    <w:lvl w:ilvl="7" w:tplc="04070019" w:tentative="1">
      <w:start w:val="1"/>
      <w:numFmt w:val="lowerLetter"/>
      <w:lvlText w:val="%8."/>
      <w:lvlJc w:val="left"/>
      <w:pPr>
        <w:tabs>
          <w:tab w:val="num" w:pos="7740"/>
        </w:tabs>
        <w:ind w:left="7740" w:hanging="360"/>
      </w:pPr>
    </w:lvl>
    <w:lvl w:ilvl="8" w:tplc="0407001B" w:tentative="1">
      <w:start w:val="1"/>
      <w:numFmt w:val="lowerRoman"/>
      <w:lvlText w:val="%9."/>
      <w:lvlJc w:val="right"/>
      <w:pPr>
        <w:tabs>
          <w:tab w:val="num" w:pos="8460"/>
        </w:tabs>
        <w:ind w:left="8460" w:hanging="180"/>
      </w:pPr>
    </w:lvl>
  </w:abstractNum>
  <w:abstractNum w:abstractNumId="8" w15:restartNumberingAfterBreak="0">
    <w:nsid w:val="54DA7791"/>
    <w:multiLevelType w:val="hybridMultilevel"/>
    <w:tmpl w:val="0BD0894A"/>
    <w:lvl w:ilvl="0" w:tplc="078E5446">
      <w:start w:val="1"/>
      <w:numFmt w:val="lowerLetter"/>
      <w:lvlText w:val="%1)"/>
      <w:lvlJc w:val="left"/>
      <w:pPr>
        <w:tabs>
          <w:tab w:val="num" w:pos="1776"/>
        </w:tabs>
        <w:ind w:left="1776" w:hanging="360"/>
      </w:pPr>
      <w:rPr>
        <w:rFonts w:hint="default"/>
      </w:rPr>
    </w:lvl>
    <w:lvl w:ilvl="1" w:tplc="8796305C">
      <w:start w:val="1"/>
      <w:numFmt w:val="lowerLetter"/>
      <w:lvlText w:val="%2."/>
      <w:lvlJc w:val="left"/>
      <w:pPr>
        <w:tabs>
          <w:tab w:val="num" w:pos="2496"/>
        </w:tabs>
        <w:ind w:left="2496" w:hanging="360"/>
      </w:pPr>
    </w:lvl>
    <w:lvl w:ilvl="2" w:tplc="A75AAFBE" w:tentative="1">
      <w:start w:val="1"/>
      <w:numFmt w:val="lowerRoman"/>
      <w:lvlText w:val="%3."/>
      <w:lvlJc w:val="right"/>
      <w:pPr>
        <w:tabs>
          <w:tab w:val="num" w:pos="3216"/>
        </w:tabs>
        <w:ind w:left="3216" w:hanging="180"/>
      </w:pPr>
    </w:lvl>
    <w:lvl w:ilvl="3" w:tplc="C324F818" w:tentative="1">
      <w:start w:val="1"/>
      <w:numFmt w:val="decimal"/>
      <w:lvlText w:val="%4."/>
      <w:lvlJc w:val="left"/>
      <w:pPr>
        <w:tabs>
          <w:tab w:val="num" w:pos="3936"/>
        </w:tabs>
        <w:ind w:left="3936" w:hanging="360"/>
      </w:pPr>
    </w:lvl>
    <w:lvl w:ilvl="4" w:tplc="3E2CA966" w:tentative="1">
      <w:start w:val="1"/>
      <w:numFmt w:val="lowerLetter"/>
      <w:lvlText w:val="%5."/>
      <w:lvlJc w:val="left"/>
      <w:pPr>
        <w:tabs>
          <w:tab w:val="num" w:pos="4656"/>
        </w:tabs>
        <w:ind w:left="4656" w:hanging="360"/>
      </w:pPr>
    </w:lvl>
    <w:lvl w:ilvl="5" w:tplc="1B029F50" w:tentative="1">
      <w:start w:val="1"/>
      <w:numFmt w:val="lowerRoman"/>
      <w:lvlText w:val="%6."/>
      <w:lvlJc w:val="right"/>
      <w:pPr>
        <w:tabs>
          <w:tab w:val="num" w:pos="5376"/>
        </w:tabs>
        <w:ind w:left="5376" w:hanging="180"/>
      </w:pPr>
    </w:lvl>
    <w:lvl w:ilvl="6" w:tplc="32207F88" w:tentative="1">
      <w:start w:val="1"/>
      <w:numFmt w:val="decimal"/>
      <w:lvlText w:val="%7."/>
      <w:lvlJc w:val="left"/>
      <w:pPr>
        <w:tabs>
          <w:tab w:val="num" w:pos="6096"/>
        </w:tabs>
        <w:ind w:left="6096" w:hanging="360"/>
      </w:pPr>
    </w:lvl>
    <w:lvl w:ilvl="7" w:tplc="E7A68EFC" w:tentative="1">
      <w:start w:val="1"/>
      <w:numFmt w:val="lowerLetter"/>
      <w:lvlText w:val="%8."/>
      <w:lvlJc w:val="left"/>
      <w:pPr>
        <w:tabs>
          <w:tab w:val="num" w:pos="6816"/>
        </w:tabs>
        <w:ind w:left="6816" w:hanging="360"/>
      </w:pPr>
    </w:lvl>
    <w:lvl w:ilvl="8" w:tplc="EFB0ECA4" w:tentative="1">
      <w:start w:val="1"/>
      <w:numFmt w:val="lowerRoman"/>
      <w:lvlText w:val="%9."/>
      <w:lvlJc w:val="right"/>
      <w:pPr>
        <w:tabs>
          <w:tab w:val="num" w:pos="7536"/>
        </w:tabs>
        <w:ind w:left="7536" w:hanging="180"/>
      </w:pPr>
    </w:lvl>
  </w:abstractNum>
  <w:abstractNum w:abstractNumId="9" w15:restartNumberingAfterBreak="0">
    <w:nsid w:val="5B115B94"/>
    <w:multiLevelType w:val="hybridMultilevel"/>
    <w:tmpl w:val="23F0034E"/>
    <w:lvl w:ilvl="0" w:tplc="04070017">
      <w:start w:val="1"/>
      <w:numFmt w:val="lowerLetter"/>
      <w:lvlText w:val="%1)"/>
      <w:lvlJc w:val="left"/>
      <w:pPr>
        <w:tabs>
          <w:tab w:val="num" w:pos="2148"/>
        </w:tabs>
        <w:ind w:left="2148" w:hanging="360"/>
      </w:pPr>
    </w:lvl>
    <w:lvl w:ilvl="1" w:tplc="04070019" w:tentative="1">
      <w:start w:val="1"/>
      <w:numFmt w:val="lowerLetter"/>
      <w:lvlText w:val="%2."/>
      <w:lvlJc w:val="left"/>
      <w:pPr>
        <w:tabs>
          <w:tab w:val="num" w:pos="2868"/>
        </w:tabs>
        <w:ind w:left="2868" w:hanging="360"/>
      </w:pPr>
    </w:lvl>
    <w:lvl w:ilvl="2" w:tplc="0407001B" w:tentative="1">
      <w:start w:val="1"/>
      <w:numFmt w:val="lowerRoman"/>
      <w:lvlText w:val="%3."/>
      <w:lvlJc w:val="right"/>
      <w:pPr>
        <w:tabs>
          <w:tab w:val="num" w:pos="3588"/>
        </w:tabs>
        <w:ind w:left="3588" w:hanging="180"/>
      </w:pPr>
    </w:lvl>
    <w:lvl w:ilvl="3" w:tplc="0407000F" w:tentative="1">
      <w:start w:val="1"/>
      <w:numFmt w:val="decimal"/>
      <w:lvlText w:val="%4."/>
      <w:lvlJc w:val="left"/>
      <w:pPr>
        <w:tabs>
          <w:tab w:val="num" w:pos="4308"/>
        </w:tabs>
        <w:ind w:left="4308" w:hanging="360"/>
      </w:pPr>
    </w:lvl>
    <w:lvl w:ilvl="4" w:tplc="04070019" w:tentative="1">
      <w:start w:val="1"/>
      <w:numFmt w:val="lowerLetter"/>
      <w:lvlText w:val="%5."/>
      <w:lvlJc w:val="left"/>
      <w:pPr>
        <w:tabs>
          <w:tab w:val="num" w:pos="5028"/>
        </w:tabs>
        <w:ind w:left="5028" w:hanging="360"/>
      </w:pPr>
    </w:lvl>
    <w:lvl w:ilvl="5" w:tplc="0407001B" w:tentative="1">
      <w:start w:val="1"/>
      <w:numFmt w:val="lowerRoman"/>
      <w:lvlText w:val="%6."/>
      <w:lvlJc w:val="right"/>
      <w:pPr>
        <w:tabs>
          <w:tab w:val="num" w:pos="5748"/>
        </w:tabs>
        <w:ind w:left="5748" w:hanging="180"/>
      </w:pPr>
    </w:lvl>
    <w:lvl w:ilvl="6" w:tplc="0407000F" w:tentative="1">
      <w:start w:val="1"/>
      <w:numFmt w:val="decimal"/>
      <w:lvlText w:val="%7."/>
      <w:lvlJc w:val="left"/>
      <w:pPr>
        <w:tabs>
          <w:tab w:val="num" w:pos="6468"/>
        </w:tabs>
        <w:ind w:left="6468" w:hanging="360"/>
      </w:pPr>
    </w:lvl>
    <w:lvl w:ilvl="7" w:tplc="04070019" w:tentative="1">
      <w:start w:val="1"/>
      <w:numFmt w:val="lowerLetter"/>
      <w:lvlText w:val="%8."/>
      <w:lvlJc w:val="left"/>
      <w:pPr>
        <w:tabs>
          <w:tab w:val="num" w:pos="7188"/>
        </w:tabs>
        <w:ind w:left="7188" w:hanging="360"/>
      </w:pPr>
    </w:lvl>
    <w:lvl w:ilvl="8" w:tplc="0407001B" w:tentative="1">
      <w:start w:val="1"/>
      <w:numFmt w:val="lowerRoman"/>
      <w:lvlText w:val="%9."/>
      <w:lvlJc w:val="right"/>
      <w:pPr>
        <w:tabs>
          <w:tab w:val="num" w:pos="7908"/>
        </w:tabs>
        <w:ind w:left="7908" w:hanging="180"/>
      </w:pPr>
    </w:lvl>
  </w:abstractNum>
  <w:abstractNum w:abstractNumId="10" w15:restartNumberingAfterBreak="0">
    <w:nsid w:val="5F9947B0"/>
    <w:multiLevelType w:val="hybridMultilevel"/>
    <w:tmpl w:val="3B2EA8C8"/>
    <w:lvl w:ilvl="0" w:tplc="C3BE0172">
      <w:start w:val="1"/>
      <w:numFmt w:val="decimal"/>
      <w:lvlText w:val="%1."/>
      <w:lvlJc w:val="left"/>
      <w:pPr>
        <w:tabs>
          <w:tab w:val="num" w:pos="720"/>
        </w:tabs>
        <w:ind w:left="720" w:hanging="360"/>
      </w:pPr>
      <w:rPr>
        <w:rFonts w:hint="default"/>
      </w:rPr>
    </w:lvl>
    <w:lvl w:ilvl="1" w:tplc="D27C5E9C" w:tentative="1">
      <w:start w:val="1"/>
      <w:numFmt w:val="lowerLetter"/>
      <w:lvlText w:val="%2."/>
      <w:lvlJc w:val="left"/>
      <w:pPr>
        <w:tabs>
          <w:tab w:val="num" w:pos="1440"/>
        </w:tabs>
        <w:ind w:left="1440" w:hanging="360"/>
      </w:pPr>
    </w:lvl>
    <w:lvl w:ilvl="2" w:tplc="1606664C" w:tentative="1">
      <w:start w:val="1"/>
      <w:numFmt w:val="lowerRoman"/>
      <w:lvlText w:val="%3."/>
      <w:lvlJc w:val="right"/>
      <w:pPr>
        <w:tabs>
          <w:tab w:val="num" w:pos="2160"/>
        </w:tabs>
        <w:ind w:left="2160" w:hanging="180"/>
      </w:pPr>
    </w:lvl>
    <w:lvl w:ilvl="3" w:tplc="F4FAE5C2" w:tentative="1">
      <w:start w:val="1"/>
      <w:numFmt w:val="decimal"/>
      <w:lvlText w:val="%4."/>
      <w:lvlJc w:val="left"/>
      <w:pPr>
        <w:tabs>
          <w:tab w:val="num" w:pos="2880"/>
        </w:tabs>
        <w:ind w:left="2880" w:hanging="360"/>
      </w:pPr>
    </w:lvl>
    <w:lvl w:ilvl="4" w:tplc="035C2F9A" w:tentative="1">
      <w:start w:val="1"/>
      <w:numFmt w:val="lowerLetter"/>
      <w:lvlText w:val="%5."/>
      <w:lvlJc w:val="left"/>
      <w:pPr>
        <w:tabs>
          <w:tab w:val="num" w:pos="3600"/>
        </w:tabs>
        <w:ind w:left="3600" w:hanging="360"/>
      </w:pPr>
    </w:lvl>
    <w:lvl w:ilvl="5" w:tplc="8E92EACC" w:tentative="1">
      <w:start w:val="1"/>
      <w:numFmt w:val="lowerRoman"/>
      <w:lvlText w:val="%6."/>
      <w:lvlJc w:val="right"/>
      <w:pPr>
        <w:tabs>
          <w:tab w:val="num" w:pos="4320"/>
        </w:tabs>
        <w:ind w:left="4320" w:hanging="180"/>
      </w:pPr>
    </w:lvl>
    <w:lvl w:ilvl="6" w:tplc="45727C02" w:tentative="1">
      <w:start w:val="1"/>
      <w:numFmt w:val="decimal"/>
      <w:lvlText w:val="%7."/>
      <w:lvlJc w:val="left"/>
      <w:pPr>
        <w:tabs>
          <w:tab w:val="num" w:pos="5040"/>
        </w:tabs>
        <w:ind w:left="5040" w:hanging="360"/>
      </w:pPr>
    </w:lvl>
    <w:lvl w:ilvl="7" w:tplc="F2E61448" w:tentative="1">
      <w:start w:val="1"/>
      <w:numFmt w:val="lowerLetter"/>
      <w:lvlText w:val="%8."/>
      <w:lvlJc w:val="left"/>
      <w:pPr>
        <w:tabs>
          <w:tab w:val="num" w:pos="5760"/>
        </w:tabs>
        <w:ind w:left="5760" w:hanging="360"/>
      </w:pPr>
    </w:lvl>
    <w:lvl w:ilvl="8" w:tplc="8A16147C" w:tentative="1">
      <w:start w:val="1"/>
      <w:numFmt w:val="lowerRoman"/>
      <w:lvlText w:val="%9."/>
      <w:lvlJc w:val="right"/>
      <w:pPr>
        <w:tabs>
          <w:tab w:val="num" w:pos="6480"/>
        </w:tabs>
        <w:ind w:left="6480" w:hanging="180"/>
      </w:pPr>
    </w:lvl>
  </w:abstractNum>
  <w:abstractNum w:abstractNumId="11" w15:restartNumberingAfterBreak="0">
    <w:nsid w:val="627C6F02"/>
    <w:multiLevelType w:val="hybridMultilevel"/>
    <w:tmpl w:val="B0AC6966"/>
    <w:lvl w:ilvl="0" w:tplc="04070017">
      <w:start w:val="1"/>
      <w:numFmt w:val="lowerLetter"/>
      <w:lvlText w:val="%1)"/>
      <w:lvlJc w:val="left"/>
      <w:pPr>
        <w:tabs>
          <w:tab w:val="num" w:pos="1068"/>
        </w:tabs>
        <w:ind w:left="1068" w:hanging="360"/>
      </w:pPr>
    </w:lvl>
    <w:lvl w:ilvl="1" w:tplc="08086D00">
      <w:start w:val="1"/>
      <w:numFmt w:val="upperRoman"/>
      <w:lvlText w:val="%2."/>
      <w:lvlJc w:val="right"/>
      <w:pPr>
        <w:tabs>
          <w:tab w:val="num" w:pos="1608"/>
        </w:tabs>
        <w:ind w:left="1608" w:hanging="18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15:restartNumberingAfterBreak="0">
    <w:nsid w:val="678F3669"/>
    <w:multiLevelType w:val="hybridMultilevel"/>
    <w:tmpl w:val="55C24A46"/>
    <w:lvl w:ilvl="0" w:tplc="0407000F">
      <w:start w:val="1"/>
      <w:numFmt w:val="decimal"/>
      <w:lvlText w:val="%1."/>
      <w:lvlJc w:val="left"/>
      <w:pPr>
        <w:tabs>
          <w:tab w:val="num" w:pos="1068"/>
        </w:tabs>
        <w:ind w:left="1068" w:hanging="360"/>
      </w:pPr>
      <w:rPr>
        <w:rFonts w:hint="default"/>
      </w:rPr>
    </w:lvl>
    <w:lvl w:ilvl="1" w:tplc="02DC24DA">
      <w:start w:val="1"/>
      <w:numFmt w:val="lowerLetter"/>
      <w:lvlText w:val="%2)"/>
      <w:lvlJc w:val="left"/>
      <w:pPr>
        <w:tabs>
          <w:tab w:val="num" w:pos="2133"/>
        </w:tabs>
        <w:ind w:left="2133" w:hanging="705"/>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3" w15:restartNumberingAfterBreak="0">
    <w:nsid w:val="6E3373E1"/>
    <w:multiLevelType w:val="hybridMultilevel"/>
    <w:tmpl w:val="D6C6EC1C"/>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rPr>
        <w:rFonts w:hint="default"/>
      </w:rPr>
    </w:lvl>
    <w:lvl w:ilvl="2" w:tplc="08086D00">
      <w:start w:val="1"/>
      <w:numFmt w:val="upperRoman"/>
      <w:lvlText w:val="%3."/>
      <w:lvlJc w:val="right"/>
      <w:pPr>
        <w:tabs>
          <w:tab w:val="num" w:pos="2508"/>
        </w:tabs>
        <w:ind w:left="2508" w:hanging="180"/>
      </w:pPr>
      <w:rPr>
        <w:rFonts w:hint="default"/>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15:restartNumberingAfterBreak="0">
    <w:nsid w:val="73264745"/>
    <w:multiLevelType w:val="hybridMultilevel"/>
    <w:tmpl w:val="0BD0894A"/>
    <w:lvl w:ilvl="0" w:tplc="078E5446">
      <w:start w:val="1"/>
      <w:numFmt w:val="lowerLetter"/>
      <w:lvlText w:val="%1)"/>
      <w:lvlJc w:val="left"/>
      <w:pPr>
        <w:tabs>
          <w:tab w:val="num" w:pos="1776"/>
        </w:tabs>
        <w:ind w:left="1776" w:hanging="360"/>
      </w:pPr>
      <w:rPr>
        <w:rFonts w:hint="default"/>
      </w:rPr>
    </w:lvl>
    <w:lvl w:ilvl="1" w:tplc="8796305C">
      <w:start w:val="1"/>
      <w:numFmt w:val="lowerLetter"/>
      <w:lvlText w:val="%2."/>
      <w:lvlJc w:val="left"/>
      <w:pPr>
        <w:tabs>
          <w:tab w:val="num" w:pos="2496"/>
        </w:tabs>
        <w:ind w:left="2496" w:hanging="360"/>
      </w:pPr>
    </w:lvl>
    <w:lvl w:ilvl="2" w:tplc="A75AAFBE" w:tentative="1">
      <w:start w:val="1"/>
      <w:numFmt w:val="lowerRoman"/>
      <w:lvlText w:val="%3."/>
      <w:lvlJc w:val="right"/>
      <w:pPr>
        <w:tabs>
          <w:tab w:val="num" w:pos="3216"/>
        </w:tabs>
        <w:ind w:left="3216" w:hanging="180"/>
      </w:pPr>
    </w:lvl>
    <w:lvl w:ilvl="3" w:tplc="C324F818" w:tentative="1">
      <w:start w:val="1"/>
      <w:numFmt w:val="decimal"/>
      <w:lvlText w:val="%4."/>
      <w:lvlJc w:val="left"/>
      <w:pPr>
        <w:tabs>
          <w:tab w:val="num" w:pos="3936"/>
        </w:tabs>
        <w:ind w:left="3936" w:hanging="360"/>
      </w:pPr>
    </w:lvl>
    <w:lvl w:ilvl="4" w:tplc="3E2CA966" w:tentative="1">
      <w:start w:val="1"/>
      <w:numFmt w:val="lowerLetter"/>
      <w:lvlText w:val="%5."/>
      <w:lvlJc w:val="left"/>
      <w:pPr>
        <w:tabs>
          <w:tab w:val="num" w:pos="4656"/>
        </w:tabs>
        <w:ind w:left="4656" w:hanging="360"/>
      </w:pPr>
    </w:lvl>
    <w:lvl w:ilvl="5" w:tplc="1B029F50" w:tentative="1">
      <w:start w:val="1"/>
      <w:numFmt w:val="lowerRoman"/>
      <w:lvlText w:val="%6."/>
      <w:lvlJc w:val="right"/>
      <w:pPr>
        <w:tabs>
          <w:tab w:val="num" w:pos="5376"/>
        </w:tabs>
        <w:ind w:left="5376" w:hanging="180"/>
      </w:pPr>
    </w:lvl>
    <w:lvl w:ilvl="6" w:tplc="32207F88" w:tentative="1">
      <w:start w:val="1"/>
      <w:numFmt w:val="decimal"/>
      <w:lvlText w:val="%7."/>
      <w:lvlJc w:val="left"/>
      <w:pPr>
        <w:tabs>
          <w:tab w:val="num" w:pos="6096"/>
        </w:tabs>
        <w:ind w:left="6096" w:hanging="360"/>
      </w:pPr>
    </w:lvl>
    <w:lvl w:ilvl="7" w:tplc="E7A68EFC" w:tentative="1">
      <w:start w:val="1"/>
      <w:numFmt w:val="lowerLetter"/>
      <w:lvlText w:val="%8."/>
      <w:lvlJc w:val="left"/>
      <w:pPr>
        <w:tabs>
          <w:tab w:val="num" w:pos="6816"/>
        </w:tabs>
        <w:ind w:left="6816" w:hanging="360"/>
      </w:pPr>
    </w:lvl>
    <w:lvl w:ilvl="8" w:tplc="EFB0ECA4" w:tentative="1">
      <w:start w:val="1"/>
      <w:numFmt w:val="lowerRoman"/>
      <w:lvlText w:val="%9."/>
      <w:lvlJc w:val="right"/>
      <w:pPr>
        <w:tabs>
          <w:tab w:val="num" w:pos="7536"/>
        </w:tabs>
        <w:ind w:left="7536" w:hanging="180"/>
      </w:pPr>
    </w:lvl>
  </w:abstractNum>
  <w:num w:numId="1">
    <w:abstractNumId w:val="13"/>
  </w:num>
  <w:num w:numId="2">
    <w:abstractNumId w:val="10"/>
  </w:num>
  <w:num w:numId="3">
    <w:abstractNumId w:val="8"/>
  </w:num>
  <w:num w:numId="4">
    <w:abstractNumId w:val="2"/>
  </w:num>
  <w:num w:numId="5">
    <w:abstractNumId w:val="1"/>
  </w:num>
  <w:num w:numId="6">
    <w:abstractNumId w:val="9"/>
  </w:num>
  <w:num w:numId="7">
    <w:abstractNumId w:val="7"/>
  </w:num>
  <w:num w:numId="8">
    <w:abstractNumId w:val="4"/>
  </w:num>
  <w:num w:numId="9">
    <w:abstractNumId w:val="12"/>
  </w:num>
  <w:num w:numId="10">
    <w:abstractNumId w:val="14"/>
  </w:num>
  <w:num w:numId="11">
    <w:abstractNumId w:val="6"/>
  </w:num>
  <w:num w:numId="12">
    <w:abstractNumId w:val="3"/>
  </w:num>
  <w:num w:numId="13">
    <w:abstractNumId w:val="0"/>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9E"/>
    <w:rsid w:val="00046A43"/>
    <w:rsid w:val="00054BE1"/>
    <w:rsid w:val="000F77C3"/>
    <w:rsid w:val="00126443"/>
    <w:rsid w:val="0015731C"/>
    <w:rsid w:val="001C1CAF"/>
    <w:rsid w:val="001E1324"/>
    <w:rsid w:val="00201A89"/>
    <w:rsid w:val="00221385"/>
    <w:rsid w:val="00246C9E"/>
    <w:rsid w:val="00291F8A"/>
    <w:rsid w:val="002A706E"/>
    <w:rsid w:val="002B1A32"/>
    <w:rsid w:val="002C3F34"/>
    <w:rsid w:val="002C7472"/>
    <w:rsid w:val="00304A3B"/>
    <w:rsid w:val="0036381A"/>
    <w:rsid w:val="0038538E"/>
    <w:rsid w:val="00395E89"/>
    <w:rsid w:val="003A5AC3"/>
    <w:rsid w:val="004072A0"/>
    <w:rsid w:val="00546640"/>
    <w:rsid w:val="00553C44"/>
    <w:rsid w:val="00584260"/>
    <w:rsid w:val="005844A3"/>
    <w:rsid w:val="005A1AB1"/>
    <w:rsid w:val="00603366"/>
    <w:rsid w:val="00674E36"/>
    <w:rsid w:val="0068767A"/>
    <w:rsid w:val="006F2EBD"/>
    <w:rsid w:val="0070292C"/>
    <w:rsid w:val="00703C51"/>
    <w:rsid w:val="007070D1"/>
    <w:rsid w:val="00730BD2"/>
    <w:rsid w:val="00780529"/>
    <w:rsid w:val="007A2B6C"/>
    <w:rsid w:val="007F637A"/>
    <w:rsid w:val="007F7D78"/>
    <w:rsid w:val="00820140"/>
    <w:rsid w:val="0087762A"/>
    <w:rsid w:val="0089289E"/>
    <w:rsid w:val="00896B9F"/>
    <w:rsid w:val="008C32E4"/>
    <w:rsid w:val="00905154"/>
    <w:rsid w:val="00914ECC"/>
    <w:rsid w:val="00922211"/>
    <w:rsid w:val="009343B5"/>
    <w:rsid w:val="009928FC"/>
    <w:rsid w:val="00996782"/>
    <w:rsid w:val="009C07C7"/>
    <w:rsid w:val="009F2599"/>
    <w:rsid w:val="00A151B0"/>
    <w:rsid w:val="00A460C9"/>
    <w:rsid w:val="00A641E3"/>
    <w:rsid w:val="00A70344"/>
    <w:rsid w:val="00A972FE"/>
    <w:rsid w:val="00AB1E27"/>
    <w:rsid w:val="00AE6868"/>
    <w:rsid w:val="00B510FC"/>
    <w:rsid w:val="00B522CB"/>
    <w:rsid w:val="00B973F9"/>
    <w:rsid w:val="00BD6947"/>
    <w:rsid w:val="00BF5E83"/>
    <w:rsid w:val="00C03167"/>
    <w:rsid w:val="00C47CB2"/>
    <w:rsid w:val="00C52E96"/>
    <w:rsid w:val="00C95DEC"/>
    <w:rsid w:val="00CB4125"/>
    <w:rsid w:val="00CE6986"/>
    <w:rsid w:val="00DA4971"/>
    <w:rsid w:val="00DD1732"/>
    <w:rsid w:val="00DF473F"/>
    <w:rsid w:val="00E111D3"/>
    <w:rsid w:val="00E14E5C"/>
    <w:rsid w:val="00E20892"/>
    <w:rsid w:val="00E322A4"/>
    <w:rsid w:val="00E94F06"/>
    <w:rsid w:val="00F13A3E"/>
    <w:rsid w:val="00FA7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074A0"/>
  <w15:docId w15:val="{A7FFD4F9-EC40-4882-8CBD-209C1DF8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Empfnger">
    <w:name w:val="wfxEmpfänger"/>
    <w:basedOn w:val="Standard"/>
  </w:style>
  <w:style w:type="paragraph" w:customStyle="1" w:styleId="wfxFaxNum">
    <w:name w:val="wfxFaxNum"/>
    <w:basedOn w:val="Standard"/>
  </w:style>
  <w:style w:type="paragraph" w:customStyle="1" w:styleId="wfxDatum">
    <w:name w:val="wfxDatum"/>
    <w:basedOn w:val="Standard"/>
  </w:style>
  <w:style w:type="paragraph" w:customStyle="1" w:styleId="wfxZeit">
    <w:name w:val="wfxZeit"/>
    <w:basedOn w:val="Standard"/>
  </w:style>
  <w:style w:type="paragraph" w:customStyle="1" w:styleId="wfxBetreff">
    <w:name w:val="wfxBetreff"/>
    <w:basedOn w:val="Standard"/>
  </w:style>
  <w:style w:type="paragraph" w:styleId="Textkrper">
    <w:name w:val="Body Text"/>
    <w:basedOn w:val="Standard"/>
    <w:semiHidden/>
    <w:pPr>
      <w:widowControl w:val="0"/>
      <w:tabs>
        <w:tab w:val="left" w:pos="1474"/>
        <w:tab w:val="left" w:pos="1701"/>
        <w:tab w:val="left" w:pos="1985"/>
        <w:tab w:val="left" w:pos="2268"/>
        <w:tab w:val="left" w:pos="2552"/>
        <w:tab w:val="left" w:pos="2835"/>
        <w:tab w:val="left" w:pos="3119"/>
      </w:tabs>
      <w:spacing w:line="240" w:lineRule="atLeast"/>
      <w:jc w:val="both"/>
    </w:pPr>
    <w:rPr>
      <w:rFonts w:ascii="Arial" w:hAnsi="Arial"/>
    </w:rPr>
  </w:style>
  <w:style w:type="paragraph" w:styleId="Textkrper-Zeileneinzug">
    <w:name w:val="Body Text Indent"/>
    <w:basedOn w:val="Standard"/>
    <w:semiHidden/>
    <w:pPr>
      <w:overflowPunct/>
      <w:ind w:left="142"/>
      <w:textAlignment w:val="auto"/>
    </w:pPr>
    <w:rPr>
      <w:rFonts w:ascii="Arial" w:hAnsi="Arial" w:cs="Arial"/>
      <w:sz w:val="16"/>
      <w:szCs w:val="16"/>
    </w:rPr>
  </w:style>
  <w:style w:type="paragraph" w:styleId="Standardeinzug">
    <w:name w:val="Normal Indent"/>
    <w:basedOn w:val="Standard"/>
    <w:semiHidden/>
    <w:pPr>
      <w:ind w:left="708"/>
    </w:pPr>
  </w:style>
  <w:style w:type="paragraph" w:styleId="Textkrper-Einzug2">
    <w:name w:val="Body Text Indent 2"/>
    <w:basedOn w:val="Standard"/>
    <w:semiHidden/>
    <w:pPr>
      <w:overflowPunct/>
      <w:ind w:firstLine="709"/>
      <w:textAlignment w:val="auto"/>
    </w:pPr>
    <w:rPr>
      <w:rFonts w:ascii="Arial" w:hAnsi="Arial" w:cs="Arial"/>
      <w:sz w:val="16"/>
      <w:szCs w:val="16"/>
    </w:rPr>
  </w:style>
  <w:style w:type="paragraph" w:styleId="Textkrper-Einzug3">
    <w:name w:val="Body Text Indent 3"/>
    <w:basedOn w:val="Standard"/>
    <w:semiHidden/>
    <w:pPr>
      <w:overflowPunct/>
      <w:ind w:left="708"/>
      <w:textAlignment w:val="auto"/>
    </w:pPr>
    <w:rPr>
      <w:rFonts w:ascii="Arial" w:hAnsi="Arial" w:cs="Arial"/>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89289E"/>
    <w:pPr>
      <w:ind w:left="720"/>
      <w:contextualSpacing/>
    </w:pPr>
  </w:style>
  <w:style w:type="character" w:customStyle="1" w:styleId="FuzeileZchn">
    <w:name w:val="Fußzeile Zchn"/>
    <w:basedOn w:val="Absatz-Standardschriftart"/>
    <w:link w:val="Fuzeile"/>
    <w:uiPriority w:val="99"/>
    <w:rsid w:val="00730BD2"/>
  </w:style>
  <w:style w:type="character" w:styleId="Hyperlink">
    <w:name w:val="Hyperlink"/>
    <w:basedOn w:val="Absatz-Standardschriftart"/>
    <w:uiPriority w:val="99"/>
    <w:unhideWhenUsed/>
    <w:rsid w:val="00246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dv-dart.liga.nu/" TargetMode="External"/><Relationship Id="rId4" Type="http://schemas.openxmlformats.org/officeDocument/2006/relationships/settings" Target="settings.xml"/><Relationship Id="rId9" Type="http://schemas.openxmlformats.org/officeDocument/2006/relationships/hyperlink" Target="https://bdv-dart.liga.n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3002-A49B-4D97-9DC9-773B8EE2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8811</CharactersWithSpaces>
  <SharedDoc>false</SharedDoc>
  <HLinks>
    <vt:vector size="6" baseType="variant">
      <vt:variant>
        <vt:i4>3473491</vt:i4>
      </vt:variant>
      <vt:variant>
        <vt:i4>1028</vt:i4>
      </vt:variant>
      <vt:variant>
        <vt:i4>1025</vt:i4>
      </vt:variant>
      <vt:variant>
        <vt:i4>1</vt:i4>
      </vt:variant>
      <vt:variant>
        <vt:lpwstr>..\..\..\..\Eigene Dateien\Eigene Bilder\Logos\Adler_2002_neu.gif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Baumgartner</dc:creator>
  <cp:lastModifiedBy>Daniel Lorber</cp:lastModifiedBy>
  <cp:revision>80</cp:revision>
  <cp:lastPrinted>2005-08-17T09:31:00Z</cp:lastPrinted>
  <dcterms:created xsi:type="dcterms:W3CDTF">2019-02-26T19:16:00Z</dcterms:created>
  <dcterms:modified xsi:type="dcterms:W3CDTF">2020-11-27T15:12:00Z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2006203518</vt:i4>
  </property>
  <property fmtid="{D5CDD505-2E9C-101B-9397-08002B2CF9AE}" pid="3" name="_EmailSubject">
    <vt:lpwstr>Dies und das für Sonntag oder später</vt:lpwstr>
  </property>
  <property fmtid="{D5CDD505-2E9C-101B-9397-08002B2CF9AE}" pid="4" name="_AuthorEmail">
    <vt:lpwstr>cbaumgartner@web.de</vt:lpwstr>
  </property>
  <property fmtid="{D5CDD505-2E9C-101B-9397-08002B2CF9AE}" pid="5" name="_AuthorEmailDisplayName">
    <vt:lpwstr>Christian Baumgartner</vt:lpwstr>
  </property>
  <property fmtid="{D5CDD505-2E9C-101B-9397-08002B2CF9AE}" pid="6" name="_ReviewingToolsShownOnce">
    <vt:lpwstr/>
  </property>
</Properties>
</file>